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A97" w:rsidRPr="001D1A40" w:rsidRDefault="00DD6A97" w:rsidP="00DD6A97">
      <w:pPr>
        <w:shd w:val="clear" w:color="auto" w:fill="FFFFFF"/>
        <w:spacing w:after="0" w:line="253" w:lineRule="atLeast"/>
        <w:rPr>
          <w:rFonts w:ascii="Arial" w:eastAsia="Times New Roman" w:hAnsi="Arial" w:cs="Arial"/>
          <w:b/>
          <w:color w:val="222222"/>
          <w:sz w:val="24"/>
          <w:szCs w:val="24"/>
        </w:rPr>
      </w:pPr>
      <w:r w:rsidRPr="001D1A40">
        <w:rPr>
          <w:rFonts w:ascii="Arial" w:eastAsia="Times New Roman" w:hAnsi="Arial" w:cs="Arial"/>
          <w:b/>
          <w:color w:val="222222"/>
          <w:sz w:val="24"/>
          <w:szCs w:val="24"/>
        </w:rPr>
        <w:t>Erroneous attack ads slander Farmers Union, divide our rural communities</w:t>
      </w:r>
    </w:p>
    <w:p w:rsidR="00DD6A97" w:rsidRPr="002A06BE" w:rsidRDefault="00DD6A97" w:rsidP="00DD6A97">
      <w:pPr>
        <w:shd w:val="clear" w:color="auto" w:fill="FFFFFF"/>
        <w:spacing w:after="0" w:line="253" w:lineRule="atLeast"/>
        <w:rPr>
          <w:rFonts w:ascii="Arial" w:eastAsia="Times New Roman" w:hAnsi="Arial" w:cs="Arial"/>
          <w:i/>
          <w:color w:val="222222"/>
          <w:sz w:val="24"/>
          <w:szCs w:val="24"/>
        </w:rPr>
      </w:pPr>
      <w:r w:rsidRPr="002A06BE">
        <w:rPr>
          <w:rFonts w:ascii="Arial" w:eastAsia="Times New Roman" w:hAnsi="Arial" w:cs="Arial"/>
          <w:i/>
          <w:color w:val="222222"/>
          <w:sz w:val="24"/>
          <w:szCs w:val="24"/>
        </w:rPr>
        <w:t>By Kara O’Connor</w:t>
      </w:r>
      <w:r w:rsidRPr="002A06BE">
        <w:rPr>
          <w:rFonts w:ascii="Arial" w:eastAsia="Times New Roman" w:hAnsi="Arial" w:cs="Arial"/>
          <w:i/>
          <w:color w:val="222222"/>
          <w:sz w:val="24"/>
          <w:szCs w:val="24"/>
        </w:rPr>
        <w:br/>
        <w:t xml:space="preserve">Government Relations Director </w:t>
      </w:r>
    </w:p>
    <w:p w:rsidR="00DD6A97" w:rsidRDefault="00DD6A97" w:rsidP="000D7DB7">
      <w:pPr>
        <w:shd w:val="clear" w:color="auto" w:fill="FFFFFF"/>
        <w:spacing w:after="0" w:line="253" w:lineRule="atLeast"/>
        <w:rPr>
          <w:rFonts w:ascii="Arial" w:eastAsia="Times New Roman" w:hAnsi="Arial" w:cs="Arial"/>
          <w:sz w:val="24"/>
          <w:szCs w:val="24"/>
        </w:rPr>
      </w:pPr>
    </w:p>
    <w:p w:rsidR="000D7DB7" w:rsidRPr="00B66631" w:rsidRDefault="000D7DB7" w:rsidP="000D7DB7">
      <w:pPr>
        <w:shd w:val="clear" w:color="auto" w:fill="FFFFFF"/>
        <w:spacing w:after="0" w:line="253" w:lineRule="atLeast"/>
        <w:rPr>
          <w:rFonts w:ascii="Arial" w:eastAsia="Times New Roman" w:hAnsi="Arial" w:cs="Arial"/>
          <w:sz w:val="24"/>
          <w:szCs w:val="24"/>
        </w:rPr>
      </w:pPr>
      <w:r w:rsidRPr="00B66631">
        <w:rPr>
          <w:rFonts w:ascii="Arial" w:eastAsia="Times New Roman" w:hAnsi="Arial" w:cs="Arial"/>
          <w:sz w:val="24"/>
          <w:szCs w:val="24"/>
        </w:rPr>
        <w:t xml:space="preserve">In the last week campaign ads attacking Wisconsin Farmers Union have gone from false and sarcastic to downright bizarre – attacking state senate candidate </w:t>
      </w:r>
      <w:proofErr w:type="spellStart"/>
      <w:r w:rsidRPr="00B66631">
        <w:rPr>
          <w:rFonts w:ascii="Arial" w:eastAsia="Times New Roman" w:hAnsi="Arial" w:cs="Arial"/>
          <w:sz w:val="24"/>
          <w:szCs w:val="24"/>
        </w:rPr>
        <w:t>Kriss</w:t>
      </w:r>
      <w:proofErr w:type="spellEnd"/>
      <w:r w:rsidRPr="00B66631">
        <w:rPr>
          <w:rFonts w:ascii="Arial" w:eastAsia="Times New Roman" w:hAnsi="Arial" w:cs="Arial"/>
          <w:sz w:val="24"/>
          <w:szCs w:val="24"/>
        </w:rPr>
        <w:t xml:space="preserve"> Marion for positions that Wisconsin Farmers Union took before she was even a member, or positions that WFU has never taken at all.</w:t>
      </w:r>
    </w:p>
    <w:p w:rsidR="000D7DB7" w:rsidRDefault="000D7DB7" w:rsidP="000D7DB7">
      <w:pPr>
        <w:shd w:val="clear" w:color="auto" w:fill="FFFFFF"/>
        <w:spacing w:after="0" w:line="253" w:lineRule="atLeast"/>
        <w:rPr>
          <w:rFonts w:ascii="Arial" w:eastAsia="Times New Roman" w:hAnsi="Arial" w:cs="Arial"/>
          <w:sz w:val="24"/>
          <w:szCs w:val="24"/>
        </w:rPr>
      </w:pPr>
      <w:r w:rsidRPr="00B66631">
        <w:rPr>
          <w:rFonts w:ascii="Arial" w:eastAsia="Times New Roman" w:hAnsi="Arial" w:cs="Arial"/>
          <w:sz w:val="24"/>
          <w:szCs w:val="24"/>
        </w:rPr>
        <w:t> </w:t>
      </w:r>
    </w:p>
    <w:p w:rsidR="00DD6A97" w:rsidRDefault="00DD6A97" w:rsidP="00DD6A97">
      <w:pPr>
        <w:shd w:val="clear" w:color="auto" w:fill="FFFFFF"/>
        <w:spacing w:after="0" w:line="253" w:lineRule="atLeast"/>
        <w:rPr>
          <w:rFonts w:ascii="Arial" w:eastAsia="Times New Roman" w:hAnsi="Arial" w:cs="Arial"/>
          <w:color w:val="222222"/>
          <w:sz w:val="24"/>
          <w:szCs w:val="24"/>
        </w:rPr>
      </w:pPr>
      <w:r>
        <w:rPr>
          <w:rFonts w:ascii="Arial" w:eastAsia="Times New Roman" w:hAnsi="Arial" w:cs="Arial"/>
          <w:color w:val="222222"/>
          <w:sz w:val="24"/>
          <w:szCs w:val="24"/>
        </w:rPr>
        <w:t xml:space="preserve">Take a look at the fine print, and you’ll notice the ads are funded by the Wisconsin Alliance for Reform, a group backed by undisclosed donors. The attack ads against Marion </w:t>
      </w:r>
      <w:r w:rsidR="00CA4DD7">
        <w:rPr>
          <w:rFonts w:ascii="Arial" w:eastAsia="Times New Roman" w:hAnsi="Arial" w:cs="Arial"/>
          <w:color w:val="222222"/>
          <w:sz w:val="24"/>
          <w:szCs w:val="24"/>
        </w:rPr>
        <w:t xml:space="preserve">are </w:t>
      </w:r>
      <w:r>
        <w:rPr>
          <w:rFonts w:ascii="Arial" w:eastAsia="Times New Roman" w:hAnsi="Arial" w:cs="Arial"/>
          <w:color w:val="222222"/>
          <w:sz w:val="24"/>
          <w:szCs w:val="24"/>
        </w:rPr>
        <w:t xml:space="preserve">essentially identical </w:t>
      </w:r>
      <w:r>
        <w:rPr>
          <w:rFonts w:ascii="Arial" w:eastAsia="Times New Roman" w:hAnsi="Arial" w:cs="Arial"/>
          <w:color w:val="222222"/>
          <w:sz w:val="24"/>
          <w:szCs w:val="24"/>
        </w:rPr>
        <w:t xml:space="preserve">to ads that </w:t>
      </w:r>
      <w:r>
        <w:rPr>
          <w:rFonts w:ascii="Arial" w:eastAsia="Times New Roman" w:hAnsi="Arial" w:cs="Arial"/>
          <w:color w:val="222222"/>
          <w:sz w:val="24"/>
          <w:szCs w:val="24"/>
        </w:rPr>
        <w:t>attempted to ridicule</w:t>
      </w:r>
      <w:r>
        <w:rPr>
          <w:rFonts w:ascii="Arial" w:eastAsia="Times New Roman" w:hAnsi="Arial" w:cs="Arial"/>
          <w:color w:val="222222"/>
          <w:sz w:val="24"/>
          <w:szCs w:val="24"/>
        </w:rPr>
        <w:t xml:space="preserve"> Farmers Union member Jeff Peck </w:t>
      </w:r>
      <w:r w:rsidR="008D4870">
        <w:rPr>
          <w:rFonts w:ascii="Arial" w:eastAsia="Times New Roman" w:hAnsi="Arial" w:cs="Arial"/>
          <w:color w:val="222222"/>
          <w:sz w:val="24"/>
          <w:szCs w:val="24"/>
        </w:rPr>
        <w:t xml:space="preserve">for his ties to the family farm organization back </w:t>
      </w:r>
      <w:r>
        <w:rPr>
          <w:rFonts w:ascii="Arial" w:eastAsia="Times New Roman" w:hAnsi="Arial" w:cs="Arial"/>
          <w:color w:val="222222"/>
          <w:sz w:val="24"/>
          <w:szCs w:val="24"/>
        </w:rPr>
        <w:t>in 2014.</w:t>
      </w:r>
    </w:p>
    <w:p w:rsidR="00DD6A97" w:rsidRPr="00B66631" w:rsidRDefault="00DD6A97" w:rsidP="000D7DB7">
      <w:pPr>
        <w:shd w:val="clear" w:color="auto" w:fill="FFFFFF"/>
        <w:spacing w:after="0" w:line="253" w:lineRule="atLeast"/>
        <w:rPr>
          <w:rFonts w:ascii="Arial" w:eastAsia="Times New Roman" w:hAnsi="Arial" w:cs="Arial"/>
          <w:sz w:val="24"/>
          <w:szCs w:val="24"/>
        </w:rPr>
      </w:pPr>
    </w:p>
    <w:p w:rsidR="000D7DB7" w:rsidRPr="00B66631" w:rsidRDefault="000D7DB7" w:rsidP="000D7DB7">
      <w:pPr>
        <w:shd w:val="clear" w:color="auto" w:fill="FFFFFF"/>
        <w:spacing w:after="0" w:line="253" w:lineRule="atLeast"/>
        <w:rPr>
          <w:rFonts w:ascii="Arial" w:eastAsia="Times New Roman" w:hAnsi="Arial" w:cs="Arial"/>
          <w:sz w:val="24"/>
          <w:szCs w:val="24"/>
        </w:rPr>
      </w:pPr>
      <w:r w:rsidRPr="00B66631">
        <w:rPr>
          <w:rFonts w:ascii="Arial" w:eastAsia="Times New Roman" w:hAnsi="Arial" w:cs="Arial"/>
          <w:sz w:val="24"/>
          <w:szCs w:val="24"/>
        </w:rPr>
        <w:t>The</w:t>
      </w:r>
      <w:r w:rsidR="008D4870">
        <w:rPr>
          <w:rFonts w:ascii="Arial" w:eastAsia="Times New Roman" w:hAnsi="Arial" w:cs="Arial"/>
          <w:sz w:val="24"/>
          <w:szCs w:val="24"/>
        </w:rPr>
        <w:t>se attacks diminish the dignity of democracy</w:t>
      </w:r>
      <w:r w:rsidRPr="00B66631">
        <w:rPr>
          <w:rFonts w:ascii="Arial" w:eastAsia="Times New Roman" w:hAnsi="Arial" w:cs="Arial"/>
          <w:sz w:val="24"/>
          <w:szCs w:val="24"/>
        </w:rPr>
        <w:t xml:space="preserve"> </w:t>
      </w:r>
      <w:r w:rsidR="008D4870">
        <w:rPr>
          <w:rFonts w:ascii="Arial" w:eastAsia="Times New Roman" w:hAnsi="Arial" w:cs="Arial"/>
          <w:sz w:val="24"/>
          <w:szCs w:val="24"/>
        </w:rPr>
        <w:t>and</w:t>
      </w:r>
      <w:r w:rsidRPr="00B66631">
        <w:rPr>
          <w:rFonts w:ascii="Arial" w:eastAsia="Times New Roman" w:hAnsi="Arial" w:cs="Arial"/>
          <w:sz w:val="24"/>
          <w:szCs w:val="24"/>
        </w:rPr>
        <w:t xml:space="preserve"> are out of step with Wisconsin va</w:t>
      </w:r>
      <w:r w:rsidR="008D4870">
        <w:rPr>
          <w:rFonts w:ascii="Arial" w:eastAsia="Times New Roman" w:hAnsi="Arial" w:cs="Arial"/>
          <w:sz w:val="24"/>
          <w:szCs w:val="24"/>
        </w:rPr>
        <w:t>lues like honesty and civility.</w:t>
      </w:r>
      <w:r w:rsidRPr="00B66631">
        <w:rPr>
          <w:rFonts w:ascii="Arial" w:eastAsia="Times New Roman" w:hAnsi="Arial" w:cs="Arial"/>
          <w:sz w:val="24"/>
          <w:szCs w:val="24"/>
        </w:rPr>
        <w:t xml:space="preserve"> They are also not in keeping with the collaboration that we aspire to in our rural communities. Just last week, in fact, Wisconsin Farmers Union collaborated with DATCP, Farm Bureau, </w:t>
      </w:r>
      <w:r w:rsidR="008D4870">
        <w:rPr>
          <w:rFonts w:ascii="Arial" w:eastAsia="Times New Roman" w:hAnsi="Arial" w:cs="Arial"/>
          <w:sz w:val="24"/>
          <w:szCs w:val="24"/>
        </w:rPr>
        <w:t>DBA</w:t>
      </w:r>
      <w:r w:rsidRPr="00B66631">
        <w:rPr>
          <w:rFonts w:ascii="Arial" w:eastAsia="Times New Roman" w:hAnsi="Arial" w:cs="Arial"/>
          <w:sz w:val="24"/>
          <w:szCs w:val="24"/>
        </w:rPr>
        <w:t>, PDPW, and Dairy Girl Network to put on a session at the World Dairy Expo about Farm Employment in Wisconsin. </w:t>
      </w:r>
    </w:p>
    <w:p w:rsidR="000D7DB7" w:rsidRPr="00B66631" w:rsidRDefault="000D7DB7" w:rsidP="000D7DB7">
      <w:pPr>
        <w:shd w:val="clear" w:color="auto" w:fill="FFFFFF"/>
        <w:spacing w:after="0" w:line="253" w:lineRule="atLeast"/>
        <w:rPr>
          <w:rFonts w:ascii="Arial" w:eastAsia="Times New Roman" w:hAnsi="Arial" w:cs="Arial"/>
          <w:sz w:val="24"/>
          <w:szCs w:val="24"/>
        </w:rPr>
      </w:pPr>
      <w:r w:rsidRPr="00B66631">
        <w:rPr>
          <w:rFonts w:ascii="Arial" w:eastAsia="Times New Roman" w:hAnsi="Arial" w:cs="Arial"/>
          <w:sz w:val="24"/>
          <w:szCs w:val="24"/>
        </w:rPr>
        <w:t> </w:t>
      </w:r>
    </w:p>
    <w:p w:rsidR="000D7DB7" w:rsidRPr="00B66631" w:rsidRDefault="000D7DB7" w:rsidP="00FF09DB">
      <w:pPr>
        <w:shd w:val="clear" w:color="auto" w:fill="FFFFFF"/>
        <w:spacing w:after="0" w:line="253" w:lineRule="atLeast"/>
        <w:rPr>
          <w:rFonts w:ascii="Arial" w:eastAsia="Times New Roman" w:hAnsi="Arial" w:cs="Arial"/>
          <w:sz w:val="24"/>
          <w:szCs w:val="24"/>
        </w:rPr>
      </w:pPr>
      <w:r w:rsidRPr="00B66631">
        <w:rPr>
          <w:rFonts w:ascii="Arial" w:eastAsia="Times New Roman" w:hAnsi="Arial" w:cs="Arial"/>
          <w:sz w:val="24"/>
          <w:szCs w:val="24"/>
        </w:rPr>
        <w:t>So wh</w:t>
      </w:r>
      <w:r w:rsidR="008D4870">
        <w:rPr>
          <w:rFonts w:ascii="Arial" w:eastAsia="Times New Roman" w:hAnsi="Arial" w:cs="Arial"/>
          <w:sz w:val="24"/>
          <w:szCs w:val="24"/>
        </w:rPr>
        <w:t>at is Wisconsin Farmers Union? </w:t>
      </w:r>
      <w:r w:rsidRPr="00B66631">
        <w:rPr>
          <w:rFonts w:ascii="Arial" w:eastAsia="Times New Roman" w:hAnsi="Arial" w:cs="Arial"/>
          <w:sz w:val="24"/>
          <w:szCs w:val="24"/>
        </w:rPr>
        <w:t>We’re an organization of farmers and rural residents from all over the state who believe in a fair farm economy and thriving rural communities. In the face of negativity in our political system and in the farm economy, we persist in our belief in democracy and in the ingenuity of fa</w:t>
      </w:r>
      <w:r w:rsidR="008D4870">
        <w:rPr>
          <w:rFonts w:ascii="Arial" w:eastAsia="Times New Roman" w:hAnsi="Arial" w:cs="Arial"/>
          <w:sz w:val="24"/>
          <w:szCs w:val="24"/>
        </w:rPr>
        <w:t>rmers and rural entrepreneurs. </w:t>
      </w:r>
      <w:r w:rsidRPr="00B66631">
        <w:rPr>
          <w:rFonts w:ascii="Arial" w:eastAsia="Times New Roman" w:hAnsi="Arial" w:cs="Arial"/>
          <w:sz w:val="24"/>
          <w:szCs w:val="24"/>
        </w:rPr>
        <w:t xml:space="preserve">We think that the best government is the one </w:t>
      </w:r>
      <w:r w:rsidR="008D4870">
        <w:rPr>
          <w:rFonts w:ascii="Arial" w:eastAsia="Times New Roman" w:hAnsi="Arial" w:cs="Arial"/>
          <w:sz w:val="24"/>
          <w:szCs w:val="24"/>
        </w:rPr>
        <w:t>that is closest to the people. </w:t>
      </w:r>
      <w:r w:rsidRPr="00B66631">
        <w:rPr>
          <w:rFonts w:ascii="Arial" w:eastAsia="Times New Roman" w:hAnsi="Arial" w:cs="Arial"/>
          <w:sz w:val="24"/>
          <w:szCs w:val="24"/>
        </w:rPr>
        <w:t>We believe that rural residents have the same right to clean water, decent health care, and fast internet as our urban counterparts do. </w:t>
      </w:r>
    </w:p>
    <w:p w:rsidR="00FF09DB" w:rsidRPr="00B66631" w:rsidRDefault="00FF09DB" w:rsidP="00FF09DB">
      <w:pPr>
        <w:shd w:val="clear" w:color="auto" w:fill="FFFFFF"/>
        <w:spacing w:after="0" w:line="253" w:lineRule="atLeast"/>
        <w:rPr>
          <w:rFonts w:ascii="Arial" w:eastAsia="Times New Roman" w:hAnsi="Arial" w:cs="Arial"/>
          <w:sz w:val="24"/>
          <w:szCs w:val="24"/>
        </w:rPr>
      </w:pPr>
    </w:p>
    <w:p w:rsidR="000D7DB7" w:rsidRPr="00B66631" w:rsidRDefault="000D7DB7" w:rsidP="000D7DB7">
      <w:pPr>
        <w:shd w:val="clear" w:color="auto" w:fill="FFFFFF"/>
        <w:spacing w:after="0" w:line="253" w:lineRule="atLeast"/>
        <w:rPr>
          <w:rFonts w:ascii="Arial" w:eastAsia="Times New Roman" w:hAnsi="Arial" w:cs="Arial"/>
          <w:sz w:val="24"/>
          <w:szCs w:val="24"/>
        </w:rPr>
      </w:pPr>
      <w:r w:rsidRPr="00B66631">
        <w:rPr>
          <w:rFonts w:ascii="Arial" w:eastAsia="Times New Roman" w:hAnsi="Arial" w:cs="Arial"/>
          <w:sz w:val="24"/>
          <w:szCs w:val="24"/>
        </w:rPr>
        <w:t>There are times that Wisconsin Farmers Union politely disagrees wit</w:t>
      </w:r>
      <w:r w:rsidR="008D4870">
        <w:rPr>
          <w:rFonts w:ascii="Arial" w:eastAsia="Times New Roman" w:hAnsi="Arial" w:cs="Arial"/>
          <w:sz w:val="24"/>
          <w:szCs w:val="24"/>
        </w:rPr>
        <w:t>h politicians of both parties. </w:t>
      </w:r>
      <w:r w:rsidRPr="00B66631">
        <w:rPr>
          <w:rFonts w:ascii="Arial" w:eastAsia="Times New Roman" w:hAnsi="Arial" w:cs="Arial"/>
          <w:sz w:val="24"/>
          <w:szCs w:val="24"/>
        </w:rPr>
        <w:t>At the end of the day, our loyalties lie with our members and rural communities, not</w:t>
      </w:r>
      <w:r w:rsidR="008D4870">
        <w:rPr>
          <w:rFonts w:ascii="Arial" w:eastAsia="Times New Roman" w:hAnsi="Arial" w:cs="Arial"/>
          <w:sz w:val="24"/>
          <w:szCs w:val="24"/>
        </w:rPr>
        <w:t xml:space="preserve"> with any party or politician. </w:t>
      </w:r>
      <w:r w:rsidRPr="00B66631">
        <w:rPr>
          <w:rFonts w:ascii="Arial" w:eastAsia="Times New Roman" w:hAnsi="Arial" w:cs="Arial"/>
          <w:sz w:val="24"/>
          <w:szCs w:val="24"/>
        </w:rPr>
        <w:t>In 2012, for example, we were the only major ag organization that questioned Governor Walker’s Dairy 30x20 plan to increase milk production in the state, believing that ramping up milk production, without having anywhere</w:t>
      </w:r>
      <w:r w:rsidR="008D4870">
        <w:rPr>
          <w:rFonts w:ascii="Arial" w:eastAsia="Times New Roman" w:hAnsi="Arial" w:cs="Arial"/>
          <w:sz w:val="24"/>
          <w:szCs w:val="24"/>
        </w:rPr>
        <w:t xml:space="preserve"> to sell it, was short-sighted.</w:t>
      </w:r>
      <w:r w:rsidRPr="00B66631">
        <w:rPr>
          <w:rFonts w:ascii="Arial" w:eastAsia="Times New Roman" w:hAnsi="Arial" w:cs="Arial"/>
          <w:sz w:val="24"/>
          <w:szCs w:val="24"/>
        </w:rPr>
        <w:t xml:space="preserve"> The current flood of milk on the market and resulting low prices have demonstrated the wisdom of </w:t>
      </w:r>
      <w:r w:rsidR="008D4870">
        <w:rPr>
          <w:rFonts w:ascii="Arial" w:eastAsia="Times New Roman" w:hAnsi="Arial" w:cs="Arial"/>
          <w:sz w:val="24"/>
          <w:szCs w:val="24"/>
        </w:rPr>
        <w:t>that position</w:t>
      </w:r>
      <w:r w:rsidRPr="00B66631">
        <w:rPr>
          <w:rFonts w:ascii="Arial" w:eastAsia="Times New Roman" w:hAnsi="Arial" w:cs="Arial"/>
          <w:sz w:val="24"/>
          <w:szCs w:val="24"/>
        </w:rPr>
        <w:t>.</w:t>
      </w:r>
    </w:p>
    <w:p w:rsidR="000D7DB7" w:rsidRPr="00B66631" w:rsidRDefault="000D7DB7" w:rsidP="000D7DB7">
      <w:pPr>
        <w:shd w:val="clear" w:color="auto" w:fill="FFFFFF"/>
        <w:spacing w:after="0" w:line="253" w:lineRule="atLeast"/>
        <w:rPr>
          <w:rFonts w:ascii="Arial" w:eastAsia="Times New Roman" w:hAnsi="Arial" w:cs="Arial"/>
          <w:sz w:val="24"/>
          <w:szCs w:val="24"/>
        </w:rPr>
      </w:pPr>
      <w:r w:rsidRPr="00B66631">
        <w:rPr>
          <w:rFonts w:ascii="Arial" w:eastAsia="Times New Roman" w:hAnsi="Arial" w:cs="Arial"/>
          <w:sz w:val="24"/>
          <w:szCs w:val="24"/>
        </w:rPr>
        <w:t> </w:t>
      </w:r>
    </w:p>
    <w:p w:rsidR="000D7DB7" w:rsidRPr="00B66631" w:rsidRDefault="000D7DB7" w:rsidP="000D7DB7">
      <w:pPr>
        <w:shd w:val="clear" w:color="auto" w:fill="FFFFFF"/>
        <w:spacing w:after="0" w:line="253" w:lineRule="atLeast"/>
        <w:rPr>
          <w:rFonts w:ascii="Arial" w:eastAsia="Times New Roman" w:hAnsi="Arial" w:cs="Arial"/>
          <w:sz w:val="24"/>
          <w:szCs w:val="24"/>
        </w:rPr>
      </w:pPr>
      <w:r w:rsidRPr="00B66631">
        <w:rPr>
          <w:rFonts w:ascii="Arial" w:eastAsia="Times New Roman" w:hAnsi="Arial" w:cs="Arial"/>
          <w:sz w:val="24"/>
          <w:szCs w:val="24"/>
        </w:rPr>
        <w:t>Instead of slogans or quick fixes to the dairy economy, Wisconsin Farmers Union is bringing together farmers from every organization (and no organization at all) through the Dairy Together campaign to work together for comprehensive dairy policy reform that balances supply and demand. We form cooperatives like the Wisconsin Food Hub Cooperative, launched in 2012, to help farmers access new markets and b</w:t>
      </w:r>
      <w:r w:rsidR="008D4870">
        <w:rPr>
          <w:rFonts w:ascii="Arial" w:eastAsia="Times New Roman" w:hAnsi="Arial" w:cs="Arial"/>
          <w:sz w:val="24"/>
          <w:szCs w:val="24"/>
        </w:rPr>
        <w:t>uild the regional food economy.</w:t>
      </w:r>
      <w:r w:rsidRPr="00B66631">
        <w:rPr>
          <w:rFonts w:ascii="Arial" w:eastAsia="Times New Roman" w:hAnsi="Arial" w:cs="Arial"/>
          <w:sz w:val="24"/>
          <w:szCs w:val="24"/>
        </w:rPr>
        <w:t> We hosted and co-sponsored</w:t>
      </w:r>
      <w:r w:rsidR="00FF09DB" w:rsidRPr="00B66631">
        <w:rPr>
          <w:rFonts w:ascii="Arial" w:eastAsia="Times New Roman" w:hAnsi="Arial" w:cs="Arial"/>
          <w:sz w:val="24"/>
          <w:szCs w:val="24"/>
        </w:rPr>
        <w:t xml:space="preserve"> over </w:t>
      </w:r>
      <w:r w:rsidR="008D4870">
        <w:rPr>
          <w:rFonts w:ascii="Arial" w:eastAsia="Times New Roman" w:hAnsi="Arial" w:cs="Arial"/>
          <w:sz w:val="24"/>
          <w:szCs w:val="24"/>
        </w:rPr>
        <w:t>3</w:t>
      </w:r>
      <w:r w:rsidR="00FF09DB" w:rsidRPr="00B66631">
        <w:rPr>
          <w:rFonts w:ascii="Arial" w:eastAsia="Times New Roman" w:hAnsi="Arial" w:cs="Arial"/>
          <w:sz w:val="24"/>
          <w:szCs w:val="24"/>
        </w:rPr>
        <w:t>0</w:t>
      </w:r>
      <w:r w:rsidRPr="00B66631">
        <w:rPr>
          <w:rFonts w:ascii="Arial" w:eastAsia="Times New Roman" w:hAnsi="Arial" w:cs="Arial"/>
          <w:sz w:val="24"/>
          <w:szCs w:val="24"/>
        </w:rPr>
        <w:t xml:space="preserve"> pasture walks and on-farm events this year to help farmers share best practices for conserving soil and protecting water resources.   </w:t>
      </w:r>
    </w:p>
    <w:p w:rsidR="000D7DB7" w:rsidRPr="00B66631" w:rsidRDefault="000D7DB7" w:rsidP="000D7DB7">
      <w:pPr>
        <w:shd w:val="clear" w:color="auto" w:fill="FFFFFF"/>
        <w:spacing w:after="0" w:line="253" w:lineRule="atLeast"/>
        <w:rPr>
          <w:rFonts w:ascii="Arial" w:eastAsia="Times New Roman" w:hAnsi="Arial" w:cs="Arial"/>
          <w:sz w:val="24"/>
          <w:szCs w:val="24"/>
        </w:rPr>
      </w:pPr>
      <w:r w:rsidRPr="00B66631">
        <w:rPr>
          <w:rFonts w:ascii="Arial" w:eastAsia="Times New Roman" w:hAnsi="Arial" w:cs="Arial"/>
          <w:sz w:val="24"/>
          <w:szCs w:val="24"/>
        </w:rPr>
        <w:t> </w:t>
      </w:r>
    </w:p>
    <w:p w:rsidR="000D7DB7" w:rsidRPr="00B66631" w:rsidRDefault="000D7DB7" w:rsidP="000D7DB7">
      <w:pPr>
        <w:shd w:val="clear" w:color="auto" w:fill="FFFFFF"/>
        <w:spacing w:after="0" w:line="253" w:lineRule="atLeast"/>
        <w:rPr>
          <w:rFonts w:ascii="Arial" w:eastAsia="Times New Roman" w:hAnsi="Arial" w:cs="Arial"/>
          <w:sz w:val="24"/>
          <w:szCs w:val="24"/>
        </w:rPr>
      </w:pPr>
      <w:r w:rsidRPr="00B66631">
        <w:rPr>
          <w:rFonts w:ascii="Arial" w:eastAsia="Times New Roman" w:hAnsi="Arial" w:cs="Arial"/>
          <w:sz w:val="24"/>
          <w:szCs w:val="24"/>
        </w:rPr>
        <w:lastRenderedPageBreak/>
        <w:t>Wisconsin Farmers Union does not endorse candidates</w:t>
      </w:r>
      <w:r w:rsidR="008D4870">
        <w:rPr>
          <w:rFonts w:ascii="Arial" w:eastAsia="Times New Roman" w:hAnsi="Arial" w:cs="Arial"/>
          <w:sz w:val="24"/>
          <w:szCs w:val="24"/>
        </w:rPr>
        <w:t xml:space="preserve"> or make campaign donations. </w:t>
      </w:r>
      <w:r w:rsidRPr="00B66631">
        <w:rPr>
          <w:rFonts w:ascii="Arial" w:eastAsia="Times New Roman" w:hAnsi="Arial" w:cs="Arial"/>
          <w:sz w:val="24"/>
          <w:szCs w:val="24"/>
        </w:rPr>
        <w:t>We do advocate for policy pos</w:t>
      </w:r>
      <w:r w:rsidR="008D4870">
        <w:rPr>
          <w:rFonts w:ascii="Arial" w:eastAsia="Times New Roman" w:hAnsi="Arial" w:cs="Arial"/>
          <w:sz w:val="24"/>
          <w:szCs w:val="24"/>
        </w:rPr>
        <w:t>itions – that are established by our grassroots membership – and stand by our values.</w:t>
      </w:r>
      <w:r w:rsidRPr="00B66631">
        <w:rPr>
          <w:rFonts w:ascii="Arial" w:eastAsia="Times New Roman" w:hAnsi="Arial" w:cs="Arial"/>
          <w:sz w:val="24"/>
          <w:szCs w:val="24"/>
        </w:rPr>
        <w:t> Political attack ads violate our values of honest</w:t>
      </w:r>
      <w:r w:rsidR="00DD6A97">
        <w:rPr>
          <w:rFonts w:ascii="Arial" w:eastAsia="Times New Roman" w:hAnsi="Arial" w:cs="Arial"/>
          <w:sz w:val="24"/>
          <w:szCs w:val="24"/>
        </w:rPr>
        <w:t>y, collaboration, and civility.</w:t>
      </w:r>
      <w:r w:rsidRPr="00B66631">
        <w:rPr>
          <w:rFonts w:ascii="Arial" w:eastAsia="Times New Roman" w:hAnsi="Arial" w:cs="Arial"/>
          <w:sz w:val="24"/>
          <w:szCs w:val="24"/>
        </w:rPr>
        <w:t> That’s one of the reasons that</w:t>
      </w:r>
      <w:r w:rsidR="008D4870">
        <w:rPr>
          <w:rFonts w:ascii="Arial" w:eastAsia="Times New Roman" w:hAnsi="Arial" w:cs="Arial"/>
          <w:sz w:val="24"/>
          <w:szCs w:val="24"/>
        </w:rPr>
        <w:t xml:space="preserve"> we have long advocated for rei</w:t>
      </w:r>
      <w:r w:rsidRPr="00B66631">
        <w:rPr>
          <w:rFonts w:ascii="Arial" w:eastAsia="Times New Roman" w:hAnsi="Arial" w:cs="Arial"/>
          <w:sz w:val="24"/>
          <w:szCs w:val="24"/>
        </w:rPr>
        <w:t xml:space="preserve">ning in campaign spending, so that races are decided on the issues, rather than on sensational claims by </w:t>
      </w:r>
      <w:r w:rsidR="009046A0" w:rsidRPr="00B66631">
        <w:rPr>
          <w:rFonts w:ascii="Arial" w:eastAsia="Times New Roman" w:hAnsi="Arial" w:cs="Arial"/>
          <w:sz w:val="24"/>
          <w:szCs w:val="24"/>
        </w:rPr>
        <w:t xml:space="preserve">dark money groups with </w:t>
      </w:r>
      <w:r w:rsidRPr="00B66631">
        <w:rPr>
          <w:rFonts w:ascii="Arial" w:eastAsia="Times New Roman" w:hAnsi="Arial" w:cs="Arial"/>
          <w:sz w:val="24"/>
          <w:szCs w:val="24"/>
        </w:rPr>
        <w:t>undisclosed donors.    </w:t>
      </w:r>
    </w:p>
    <w:p w:rsidR="000D7DB7" w:rsidRPr="00B66631" w:rsidRDefault="000D7DB7" w:rsidP="000D7DB7">
      <w:pPr>
        <w:shd w:val="clear" w:color="auto" w:fill="FFFFFF"/>
        <w:spacing w:after="0" w:line="253" w:lineRule="atLeast"/>
        <w:rPr>
          <w:rFonts w:ascii="Arial" w:eastAsia="Times New Roman" w:hAnsi="Arial" w:cs="Arial"/>
          <w:sz w:val="24"/>
          <w:szCs w:val="24"/>
        </w:rPr>
      </w:pPr>
      <w:r w:rsidRPr="00B66631">
        <w:rPr>
          <w:rFonts w:ascii="Arial" w:eastAsia="Times New Roman" w:hAnsi="Arial" w:cs="Arial"/>
          <w:sz w:val="24"/>
          <w:szCs w:val="24"/>
        </w:rPr>
        <w:t> </w:t>
      </w:r>
    </w:p>
    <w:p w:rsidR="00DB0117" w:rsidRPr="00B66631" w:rsidRDefault="00DB0117" w:rsidP="00DB0117">
      <w:pPr>
        <w:shd w:val="clear" w:color="auto" w:fill="FFFFFF"/>
        <w:spacing w:after="0" w:line="253" w:lineRule="atLeast"/>
        <w:rPr>
          <w:rFonts w:ascii="Arial" w:eastAsia="Times New Roman" w:hAnsi="Arial" w:cs="Arial"/>
          <w:sz w:val="24"/>
          <w:szCs w:val="24"/>
        </w:rPr>
      </w:pPr>
      <w:r w:rsidRPr="00B66631">
        <w:rPr>
          <w:rFonts w:ascii="Arial" w:eastAsia="Times New Roman" w:hAnsi="Arial" w:cs="Arial"/>
          <w:sz w:val="24"/>
          <w:szCs w:val="24"/>
        </w:rPr>
        <w:t>In 2015, Governor Walker and the legislature made significant changes to state law pertaining to ca</w:t>
      </w:r>
      <w:r w:rsidR="000D7DB7" w:rsidRPr="00B66631">
        <w:rPr>
          <w:rFonts w:ascii="Arial" w:eastAsia="Times New Roman" w:hAnsi="Arial" w:cs="Arial"/>
          <w:sz w:val="24"/>
          <w:szCs w:val="24"/>
        </w:rPr>
        <w:t>mpaign finance and elections fairnes</w:t>
      </w:r>
      <w:r w:rsidR="00D57950" w:rsidRPr="00B66631">
        <w:rPr>
          <w:rFonts w:ascii="Arial" w:eastAsia="Times New Roman" w:hAnsi="Arial" w:cs="Arial"/>
          <w:sz w:val="24"/>
          <w:szCs w:val="24"/>
        </w:rPr>
        <w:t>s.</w:t>
      </w:r>
      <w:r w:rsidR="008D4870">
        <w:rPr>
          <w:rFonts w:ascii="Arial" w:eastAsia="Times New Roman" w:hAnsi="Arial" w:cs="Arial"/>
          <w:sz w:val="24"/>
          <w:szCs w:val="24"/>
        </w:rPr>
        <w:t xml:space="preserve"> For example,</w:t>
      </w:r>
      <w:r w:rsidRPr="00B66631">
        <w:rPr>
          <w:rFonts w:ascii="Arial" w:eastAsia="Times New Roman" w:hAnsi="Arial" w:cs="Arial"/>
          <w:sz w:val="24"/>
          <w:szCs w:val="24"/>
        </w:rPr>
        <w:t xml:space="preserve"> </w:t>
      </w:r>
      <w:r w:rsidRPr="00B66631">
        <w:rPr>
          <w:rFonts w:ascii="Arial" w:hAnsi="Arial" w:cs="Arial"/>
          <w:sz w:val="24"/>
          <w:szCs w:val="24"/>
          <w:shd w:val="clear" w:color="auto" w:fill="FFFFFF"/>
        </w:rPr>
        <w:t>AB388/SB294</w:t>
      </w:r>
      <w:r w:rsidRPr="00B66631">
        <w:rPr>
          <w:rFonts w:ascii="Arial" w:eastAsia="Times New Roman" w:hAnsi="Arial" w:cs="Arial"/>
          <w:sz w:val="24"/>
          <w:szCs w:val="24"/>
        </w:rPr>
        <w:t xml:space="preserve"> dismantled the nonpartisan Government Accountability Board, and replaced it with Ethics and Elections boards comprised of political appointees. </w:t>
      </w:r>
      <w:r w:rsidR="008D4870">
        <w:rPr>
          <w:rFonts w:ascii="Arial" w:hAnsi="Arial" w:cs="Arial"/>
          <w:sz w:val="24"/>
          <w:szCs w:val="24"/>
          <w:shd w:val="clear" w:color="auto" w:fill="FFFFFF"/>
        </w:rPr>
        <w:t>Another bill,</w:t>
      </w:r>
      <w:r w:rsidR="008D4870">
        <w:rPr>
          <w:rFonts w:ascii="Arial" w:eastAsia="Times New Roman" w:hAnsi="Arial" w:cs="Arial"/>
          <w:sz w:val="24"/>
          <w:szCs w:val="24"/>
        </w:rPr>
        <w:t xml:space="preserve"> </w:t>
      </w:r>
      <w:r w:rsidRPr="00B66631">
        <w:rPr>
          <w:rFonts w:ascii="Arial" w:hAnsi="Arial" w:cs="Arial"/>
          <w:sz w:val="24"/>
          <w:szCs w:val="24"/>
          <w:shd w:val="clear" w:color="auto" w:fill="FFFFFF"/>
        </w:rPr>
        <w:t>AB387/SB292</w:t>
      </w:r>
      <w:r w:rsidR="008D4870">
        <w:rPr>
          <w:rFonts w:ascii="Arial" w:hAnsi="Arial" w:cs="Arial"/>
          <w:sz w:val="24"/>
          <w:szCs w:val="24"/>
          <w:shd w:val="clear" w:color="auto" w:fill="FFFFFF"/>
        </w:rPr>
        <w:t xml:space="preserve">, </w:t>
      </w:r>
      <w:r w:rsidRPr="00B66631">
        <w:rPr>
          <w:rFonts w:ascii="Arial" w:hAnsi="Arial" w:cs="Arial"/>
          <w:sz w:val="24"/>
          <w:szCs w:val="24"/>
          <w:shd w:val="clear" w:color="auto" w:fill="FFFFFF"/>
        </w:rPr>
        <w:t xml:space="preserve">doubled the limits on direct contributions to candidates, allowed unlimited donations from individuals to political parties, and </w:t>
      </w:r>
      <w:r w:rsidR="008D4870">
        <w:rPr>
          <w:rFonts w:ascii="Arial" w:hAnsi="Arial" w:cs="Arial"/>
          <w:sz w:val="24"/>
          <w:szCs w:val="24"/>
          <w:shd w:val="clear" w:color="auto" w:fill="FFFFFF"/>
        </w:rPr>
        <w:t>permitted</w:t>
      </w:r>
      <w:r w:rsidRPr="00B66631">
        <w:rPr>
          <w:rFonts w:ascii="Arial" w:hAnsi="Arial" w:cs="Arial"/>
          <w:sz w:val="24"/>
          <w:szCs w:val="24"/>
          <w:shd w:val="clear" w:color="auto" w:fill="FFFFFF"/>
        </w:rPr>
        <w:t xml:space="preserve"> corporations, for the first time in more than 100 years in Wisconsin, to give </w:t>
      </w:r>
      <w:r w:rsidR="008D4870">
        <w:rPr>
          <w:rFonts w:ascii="Arial" w:hAnsi="Arial" w:cs="Arial"/>
          <w:sz w:val="24"/>
          <w:szCs w:val="24"/>
          <w:shd w:val="clear" w:color="auto" w:fill="FFFFFF"/>
        </w:rPr>
        <w:t xml:space="preserve">directly to political parties. </w:t>
      </w:r>
      <w:r w:rsidRPr="00B66631">
        <w:rPr>
          <w:rFonts w:ascii="Arial" w:hAnsi="Arial" w:cs="Arial"/>
          <w:sz w:val="24"/>
          <w:szCs w:val="24"/>
          <w:shd w:val="clear" w:color="auto" w:fill="FFFFFF"/>
        </w:rPr>
        <w:t xml:space="preserve">It also allowed candidates to coordinate directly with outside “issue ad” groups to run attack ads against their opponents. </w:t>
      </w:r>
    </w:p>
    <w:p w:rsidR="00DB0117" w:rsidRPr="00B66631" w:rsidRDefault="00DB0117" w:rsidP="000D7DB7">
      <w:pPr>
        <w:shd w:val="clear" w:color="auto" w:fill="FFFFFF"/>
        <w:spacing w:after="0" w:line="253" w:lineRule="atLeast"/>
        <w:rPr>
          <w:rFonts w:ascii="Arial" w:eastAsia="Times New Roman" w:hAnsi="Arial" w:cs="Arial"/>
          <w:sz w:val="24"/>
          <w:szCs w:val="24"/>
        </w:rPr>
      </w:pPr>
    </w:p>
    <w:p w:rsidR="000D7DB7" w:rsidRPr="00B66631" w:rsidRDefault="00DB0117" w:rsidP="000D7DB7">
      <w:pPr>
        <w:shd w:val="clear" w:color="auto" w:fill="FFFFFF"/>
        <w:spacing w:after="0" w:line="253" w:lineRule="atLeast"/>
        <w:rPr>
          <w:rFonts w:ascii="Arial" w:eastAsia="Times New Roman" w:hAnsi="Arial" w:cs="Arial"/>
          <w:sz w:val="24"/>
          <w:szCs w:val="24"/>
        </w:rPr>
      </w:pPr>
      <w:r w:rsidRPr="00B66631">
        <w:rPr>
          <w:rFonts w:ascii="Arial" w:eastAsia="Times New Roman" w:hAnsi="Arial" w:cs="Arial"/>
          <w:sz w:val="24"/>
          <w:szCs w:val="24"/>
        </w:rPr>
        <w:t xml:space="preserve">Wisconsin Farmers Union urges </w:t>
      </w:r>
      <w:r w:rsidR="00B66631">
        <w:rPr>
          <w:rFonts w:ascii="Arial" w:eastAsia="Times New Roman" w:hAnsi="Arial" w:cs="Arial"/>
          <w:sz w:val="24"/>
          <w:szCs w:val="24"/>
        </w:rPr>
        <w:t xml:space="preserve">all voters </w:t>
      </w:r>
      <w:r w:rsidRPr="00B66631">
        <w:rPr>
          <w:rFonts w:ascii="Arial" w:eastAsia="Times New Roman" w:hAnsi="Arial" w:cs="Arial"/>
          <w:sz w:val="24"/>
          <w:szCs w:val="24"/>
        </w:rPr>
        <w:t>to a</w:t>
      </w:r>
      <w:r w:rsidR="000D7DB7" w:rsidRPr="00B66631">
        <w:rPr>
          <w:rFonts w:ascii="Arial" w:eastAsia="Times New Roman" w:hAnsi="Arial" w:cs="Arial"/>
          <w:sz w:val="24"/>
          <w:szCs w:val="24"/>
        </w:rPr>
        <w:t xml:space="preserve">sk the candidates </w:t>
      </w:r>
      <w:r w:rsidRPr="00B66631">
        <w:rPr>
          <w:rFonts w:ascii="Arial" w:eastAsia="Times New Roman" w:hAnsi="Arial" w:cs="Arial"/>
          <w:sz w:val="24"/>
          <w:szCs w:val="24"/>
        </w:rPr>
        <w:t>about their voting record</w:t>
      </w:r>
      <w:r w:rsidR="00D731F7" w:rsidRPr="00B66631">
        <w:rPr>
          <w:rFonts w:ascii="Arial" w:eastAsia="Times New Roman" w:hAnsi="Arial" w:cs="Arial"/>
          <w:sz w:val="24"/>
          <w:szCs w:val="24"/>
        </w:rPr>
        <w:t xml:space="preserve"> on campaign spending laws</w:t>
      </w:r>
      <w:r w:rsidRPr="00B66631">
        <w:rPr>
          <w:rFonts w:ascii="Arial" w:eastAsia="Times New Roman" w:hAnsi="Arial" w:cs="Arial"/>
          <w:sz w:val="24"/>
          <w:szCs w:val="24"/>
        </w:rPr>
        <w:t>,</w:t>
      </w:r>
      <w:r w:rsidR="00D731F7" w:rsidRPr="00B66631">
        <w:rPr>
          <w:rFonts w:ascii="Arial" w:eastAsia="Times New Roman" w:hAnsi="Arial" w:cs="Arial"/>
          <w:sz w:val="24"/>
          <w:szCs w:val="24"/>
        </w:rPr>
        <w:t xml:space="preserve"> and what they will do to put a </w:t>
      </w:r>
      <w:r w:rsidR="000D7DB7" w:rsidRPr="00B66631">
        <w:rPr>
          <w:rFonts w:ascii="Arial" w:eastAsia="Times New Roman" w:hAnsi="Arial" w:cs="Arial"/>
          <w:sz w:val="24"/>
          <w:szCs w:val="24"/>
        </w:rPr>
        <w:t xml:space="preserve">stop to </w:t>
      </w:r>
      <w:r w:rsidR="008D4870">
        <w:rPr>
          <w:rFonts w:ascii="Arial" w:eastAsia="Times New Roman" w:hAnsi="Arial" w:cs="Arial"/>
          <w:sz w:val="24"/>
          <w:szCs w:val="24"/>
        </w:rPr>
        <w:t>mudslinging</w:t>
      </w:r>
      <w:bookmarkStart w:id="0" w:name="_GoBack"/>
      <w:bookmarkEnd w:id="0"/>
      <w:r w:rsidR="000D7DB7" w:rsidRPr="00B66631">
        <w:rPr>
          <w:rFonts w:ascii="Arial" w:eastAsia="Times New Roman" w:hAnsi="Arial" w:cs="Arial"/>
          <w:sz w:val="24"/>
          <w:szCs w:val="24"/>
        </w:rPr>
        <w:t xml:space="preserve"> political ads.</w:t>
      </w:r>
    </w:p>
    <w:p w:rsidR="009046A0" w:rsidRDefault="009046A0" w:rsidP="000D7DB7">
      <w:pPr>
        <w:shd w:val="clear" w:color="auto" w:fill="FFFFFF"/>
        <w:spacing w:after="0" w:line="253" w:lineRule="atLeast"/>
        <w:rPr>
          <w:rFonts w:ascii="Arial" w:eastAsia="Times New Roman" w:hAnsi="Arial" w:cs="Arial"/>
          <w:color w:val="222222"/>
          <w:sz w:val="24"/>
          <w:szCs w:val="24"/>
        </w:rPr>
      </w:pPr>
    </w:p>
    <w:p w:rsidR="00DD6A97" w:rsidRPr="00DD6A97" w:rsidRDefault="00DD6A97" w:rsidP="000D7DB7">
      <w:pPr>
        <w:shd w:val="clear" w:color="auto" w:fill="FFFFFF"/>
        <w:spacing w:after="0" w:line="253" w:lineRule="atLeast"/>
        <w:rPr>
          <w:rFonts w:ascii="Arial" w:eastAsia="Times New Roman" w:hAnsi="Arial" w:cs="Arial"/>
          <w:i/>
          <w:color w:val="222222"/>
          <w:sz w:val="24"/>
          <w:szCs w:val="24"/>
        </w:rPr>
      </w:pPr>
      <w:r w:rsidRPr="001D1A40">
        <w:rPr>
          <w:rFonts w:ascii="Arial" w:eastAsia="Times New Roman" w:hAnsi="Arial" w:cs="Arial"/>
          <w:i/>
          <w:color w:val="222222"/>
          <w:sz w:val="24"/>
          <w:szCs w:val="24"/>
        </w:rPr>
        <w:t xml:space="preserve">Kara O’Connor lives in Madison and is Government Relations Director for Wisconsin Farmers Union. </w:t>
      </w:r>
    </w:p>
    <w:p w:rsidR="009046A0" w:rsidRPr="00B66631" w:rsidRDefault="009046A0" w:rsidP="000D7DB7">
      <w:pPr>
        <w:shd w:val="clear" w:color="auto" w:fill="FFFFFF"/>
        <w:spacing w:after="0" w:line="253" w:lineRule="atLeast"/>
        <w:rPr>
          <w:rFonts w:ascii="Arial" w:hAnsi="Arial" w:cs="Arial"/>
          <w:color w:val="000000"/>
          <w:sz w:val="24"/>
          <w:szCs w:val="24"/>
          <w:shd w:val="clear" w:color="auto" w:fill="FFFFFF"/>
        </w:rPr>
      </w:pPr>
    </w:p>
    <w:p w:rsidR="000D7DB7" w:rsidRPr="00D87F7F" w:rsidRDefault="000D7DB7" w:rsidP="000D7DB7">
      <w:pPr>
        <w:shd w:val="clear" w:color="auto" w:fill="FFFFFF"/>
        <w:spacing w:after="0" w:line="253" w:lineRule="atLeast"/>
        <w:rPr>
          <w:rFonts w:ascii="Arial" w:eastAsia="Times New Roman" w:hAnsi="Arial" w:cs="Arial"/>
          <w:color w:val="000000" w:themeColor="text1"/>
          <w:sz w:val="24"/>
          <w:szCs w:val="24"/>
        </w:rPr>
      </w:pPr>
      <w:r w:rsidRPr="00D87F7F">
        <w:rPr>
          <w:rFonts w:ascii="Arial" w:eastAsia="Times New Roman" w:hAnsi="Arial" w:cs="Arial"/>
          <w:color w:val="000000" w:themeColor="text1"/>
          <w:sz w:val="24"/>
          <w:szCs w:val="24"/>
        </w:rPr>
        <w:t>---------------------</w:t>
      </w:r>
    </w:p>
    <w:p w:rsidR="000D7DB7" w:rsidRPr="00B66631" w:rsidRDefault="000D7DB7" w:rsidP="000D7DB7">
      <w:pPr>
        <w:shd w:val="clear" w:color="auto" w:fill="FFFFFF"/>
        <w:spacing w:after="0" w:line="253" w:lineRule="atLeast"/>
        <w:rPr>
          <w:rFonts w:ascii="Arial" w:eastAsia="Times New Roman" w:hAnsi="Arial" w:cs="Arial"/>
          <w:color w:val="222222"/>
          <w:sz w:val="24"/>
          <w:szCs w:val="24"/>
        </w:rPr>
      </w:pPr>
    </w:p>
    <w:p w:rsidR="009046A0" w:rsidRPr="00DD6A97" w:rsidRDefault="009046A0" w:rsidP="000D7DB7">
      <w:pPr>
        <w:shd w:val="clear" w:color="auto" w:fill="FFFFFF"/>
        <w:spacing w:after="0" w:line="253" w:lineRule="atLeast"/>
        <w:rPr>
          <w:rFonts w:ascii="Arial" w:eastAsia="Times New Roman" w:hAnsi="Arial" w:cs="Arial"/>
          <w:b/>
          <w:color w:val="222222"/>
          <w:sz w:val="24"/>
          <w:szCs w:val="24"/>
        </w:rPr>
      </w:pPr>
      <w:r w:rsidRPr="00DD6A97">
        <w:rPr>
          <w:rFonts w:ascii="Arial" w:eastAsia="Times New Roman" w:hAnsi="Arial" w:cs="Arial"/>
          <w:b/>
          <w:color w:val="222222"/>
          <w:sz w:val="24"/>
          <w:szCs w:val="24"/>
        </w:rPr>
        <w:t xml:space="preserve">Additional </w:t>
      </w:r>
      <w:r w:rsidR="000D7DB7" w:rsidRPr="00DD6A97">
        <w:rPr>
          <w:rFonts w:ascii="Arial" w:eastAsia="Times New Roman" w:hAnsi="Arial" w:cs="Arial"/>
          <w:b/>
          <w:color w:val="222222"/>
          <w:sz w:val="24"/>
          <w:szCs w:val="24"/>
        </w:rPr>
        <w:t>Notes</w:t>
      </w:r>
      <w:r w:rsidR="00DB0117" w:rsidRPr="00DD6A97">
        <w:rPr>
          <w:rFonts w:ascii="Arial" w:eastAsia="Times New Roman" w:hAnsi="Arial" w:cs="Arial"/>
          <w:b/>
          <w:color w:val="222222"/>
          <w:sz w:val="24"/>
          <w:szCs w:val="24"/>
        </w:rPr>
        <w:t xml:space="preserve"> in response to attack ad claims</w:t>
      </w:r>
      <w:r w:rsidR="000D7DB7" w:rsidRPr="00DD6A97">
        <w:rPr>
          <w:rFonts w:ascii="Arial" w:eastAsia="Times New Roman" w:hAnsi="Arial" w:cs="Arial"/>
          <w:b/>
          <w:color w:val="222222"/>
          <w:sz w:val="24"/>
          <w:szCs w:val="24"/>
        </w:rPr>
        <w:t>: </w:t>
      </w:r>
    </w:p>
    <w:p w:rsidR="009046A0" w:rsidRPr="00B66631" w:rsidRDefault="009046A0" w:rsidP="000D7DB7">
      <w:pPr>
        <w:shd w:val="clear" w:color="auto" w:fill="FFFFFF"/>
        <w:spacing w:after="0" w:line="253" w:lineRule="atLeast"/>
        <w:rPr>
          <w:rFonts w:ascii="Arial" w:eastAsia="Times New Roman" w:hAnsi="Arial" w:cs="Arial"/>
          <w:color w:val="222222"/>
          <w:sz w:val="24"/>
          <w:szCs w:val="24"/>
        </w:rPr>
      </w:pPr>
    </w:p>
    <w:p w:rsidR="009046A0" w:rsidRPr="00B66631" w:rsidRDefault="009046A0" w:rsidP="000D7DB7">
      <w:pPr>
        <w:shd w:val="clear" w:color="auto" w:fill="FFFFFF"/>
        <w:spacing w:after="0" w:line="253" w:lineRule="atLeast"/>
        <w:rPr>
          <w:rFonts w:ascii="Arial" w:eastAsia="Times New Roman" w:hAnsi="Arial" w:cs="Arial"/>
          <w:color w:val="222222"/>
          <w:sz w:val="24"/>
          <w:szCs w:val="24"/>
        </w:rPr>
      </w:pPr>
      <w:r w:rsidRPr="00B66631">
        <w:rPr>
          <w:rFonts w:ascii="Arial" w:eastAsia="Times New Roman" w:hAnsi="Arial" w:cs="Arial"/>
          <w:color w:val="222222"/>
          <w:sz w:val="24"/>
          <w:szCs w:val="24"/>
        </w:rPr>
        <w:t>Wisconsin Farmers Union would like to address the specific false claims that have been made by the Wisconsin Alliance for Reform and the</w:t>
      </w:r>
      <w:r w:rsidR="008F08BA" w:rsidRPr="00B66631">
        <w:rPr>
          <w:rFonts w:ascii="Arial" w:eastAsia="Times New Roman" w:hAnsi="Arial" w:cs="Arial"/>
          <w:color w:val="222222"/>
          <w:sz w:val="24"/>
          <w:szCs w:val="24"/>
        </w:rPr>
        <w:t xml:space="preserve"> Jobs First Coalition</w:t>
      </w:r>
      <w:r w:rsidRPr="00B66631">
        <w:rPr>
          <w:rFonts w:ascii="Arial" w:eastAsia="Times New Roman" w:hAnsi="Arial" w:cs="Arial"/>
          <w:color w:val="222222"/>
          <w:sz w:val="24"/>
          <w:szCs w:val="24"/>
        </w:rPr>
        <w:t xml:space="preserve"> about our policies on renewable energy. </w:t>
      </w:r>
    </w:p>
    <w:p w:rsidR="009046A0" w:rsidRPr="00B66631" w:rsidRDefault="009046A0" w:rsidP="000D7DB7">
      <w:pPr>
        <w:shd w:val="clear" w:color="auto" w:fill="FFFFFF"/>
        <w:spacing w:after="0" w:line="253" w:lineRule="atLeast"/>
        <w:rPr>
          <w:rFonts w:ascii="Arial" w:eastAsia="Times New Roman" w:hAnsi="Arial" w:cs="Arial"/>
          <w:color w:val="222222"/>
          <w:sz w:val="24"/>
          <w:szCs w:val="24"/>
        </w:rPr>
      </w:pPr>
    </w:p>
    <w:p w:rsidR="000D7DB7" w:rsidRPr="00B66631" w:rsidRDefault="008F08BA" w:rsidP="000D7DB7">
      <w:pPr>
        <w:shd w:val="clear" w:color="auto" w:fill="FFFFFF"/>
        <w:spacing w:after="0" w:line="253" w:lineRule="atLeast"/>
        <w:rPr>
          <w:rFonts w:ascii="Arial" w:eastAsia="Times New Roman" w:hAnsi="Arial" w:cs="Arial"/>
          <w:color w:val="222222"/>
          <w:sz w:val="24"/>
          <w:szCs w:val="24"/>
        </w:rPr>
      </w:pPr>
      <w:r w:rsidRPr="00B66631">
        <w:rPr>
          <w:rFonts w:ascii="Arial" w:eastAsia="Times New Roman" w:hAnsi="Arial" w:cs="Arial"/>
          <w:color w:val="222222"/>
          <w:sz w:val="24"/>
          <w:szCs w:val="24"/>
        </w:rPr>
        <w:t>These dark money groups cite</w:t>
      </w:r>
      <w:r w:rsidR="000D7DB7" w:rsidRPr="00B66631">
        <w:rPr>
          <w:rFonts w:ascii="Arial" w:eastAsia="Times New Roman" w:hAnsi="Arial" w:cs="Arial"/>
          <w:color w:val="222222"/>
          <w:sz w:val="24"/>
          <w:szCs w:val="24"/>
        </w:rPr>
        <w:t xml:space="preserve"> a Mackinac Institute website that in turn links to a study from the now-defunct George C. Marshall Institute that analyzes a National Low-Carbon Fuel Standard</w:t>
      </w:r>
      <w:r w:rsidRPr="00B66631">
        <w:rPr>
          <w:rFonts w:ascii="Arial" w:eastAsia="Times New Roman" w:hAnsi="Arial" w:cs="Arial"/>
          <w:color w:val="222222"/>
          <w:sz w:val="24"/>
          <w:szCs w:val="24"/>
        </w:rPr>
        <w:t>.</w:t>
      </w:r>
      <w:r w:rsidR="00AB4102">
        <w:rPr>
          <w:rFonts w:ascii="Arial" w:eastAsia="Times New Roman" w:hAnsi="Arial" w:cs="Arial"/>
          <w:color w:val="222222"/>
          <w:sz w:val="24"/>
          <w:szCs w:val="24"/>
        </w:rPr>
        <w:t xml:space="preserve">  </w:t>
      </w:r>
      <w:r w:rsidRPr="00B66631">
        <w:rPr>
          <w:rFonts w:ascii="Arial" w:eastAsia="Times New Roman" w:hAnsi="Arial" w:cs="Arial"/>
          <w:color w:val="222222"/>
          <w:sz w:val="24"/>
          <w:szCs w:val="24"/>
        </w:rPr>
        <w:t>Wisc</w:t>
      </w:r>
      <w:r w:rsidR="000D7DB7" w:rsidRPr="00B66631">
        <w:rPr>
          <w:rFonts w:ascii="Arial" w:eastAsia="Times New Roman" w:hAnsi="Arial" w:cs="Arial"/>
          <w:color w:val="222222"/>
          <w:sz w:val="24"/>
          <w:szCs w:val="24"/>
        </w:rPr>
        <w:t>onsin Farmers Union does not support a National Low-Carbon Fuel Standard.  The state-based LCFS referenced in our policy is different than a national LCFS. </w:t>
      </w:r>
    </w:p>
    <w:p w:rsidR="000D7DB7" w:rsidRPr="00B66631" w:rsidRDefault="000D7DB7" w:rsidP="000D7DB7">
      <w:pPr>
        <w:shd w:val="clear" w:color="auto" w:fill="FFFFFF"/>
        <w:spacing w:after="0" w:line="253" w:lineRule="atLeast"/>
        <w:rPr>
          <w:rFonts w:ascii="Arial" w:eastAsia="Times New Roman" w:hAnsi="Arial" w:cs="Arial"/>
          <w:color w:val="222222"/>
          <w:sz w:val="24"/>
          <w:szCs w:val="24"/>
        </w:rPr>
      </w:pPr>
      <w:r w:rsidRPr="00B66631">
        <w:rPr>
          <w:rFonts w:ascii="Arial" w:eastAsia="Times New Roman" w:hAnsi="Arial" w:cs="Arial"/>
          <w:color w:val="222222"/>
          <w:sz w:val="24"/>
          <w:szCs w:val="24"/>
        </w:rPr>
        <w:t> </w:t>
      </w:r>
    </w:p>
    <w:p w:rsidR="000D7DB7" w:rsidRPr="00B66631" w:rsidRDefault="000D7DB7" w:rsidP="000D7DB7">
      <w:pPr>
        <w:shd w:val="clear" w:color="auto" w:fill="FFFFFF"/>
        <w:spacing w:after="0" w:line="253" w:lineRule="atLeast"/>
        <w:rPr>
          <w:rFonts w:ascii="Arial" w:eastAsia="Times New Roman" w:hAnsi="Arial" w:cs="Arial"/>
          <w:color w:val="222222"/>
          <w:sz w:val="24"/>
          <w:szCs w:val="24"/>
        </w:rPr>
      </w:pPr>
      <w:r w:rsidRPr="00B66631">
        <w:rPr>
          <w:rFonts w:ascii="Arial" w:eastAsia="Times New Roman" w:hAnsi="Arial" w:cs="Arial"/>
          <w:color w:val="222222"/>
          <w:sz w:val="24"/>
          <w:szCs w:val="24"/>
        </w:rPr>
        <w:t> </w:t>
      </w:r>
    </w:p>
    <w:p w:rsidR="000D7DB7" w:rsidRPr="00B66631" w:rsidRDefault="008F08BA" w:rsidP="000D7DB7">
      <w:pPr>
        <w:shd w:val="clear" w:color="auto" w:fill="FFFFFF"/>
        <w:spacing w:after="0" w:line="253" w:lineRule="atLeast"/>
        <w:rPr>
          <w:rFonts w:ascii="Arial" w:eastAsia="Times New Roman" w:hAnsi="Arial" w:cs="Arial"/>
          <w:color w:val="222222"/>
          <w:sz w:val="24"/>
          <w:szCs w:val="24"/>
        </w:rPr>
      </w:pPr>
      <w:r w:rsidRPr="00B66631">
        <w:rPr>
          <w:rFonts w:ascii="Arial" w:eastAsia="Times New Roman" w:hAnsi="Arial" w:cs="Arial"/>
          <w:color w:val="222222"/>
          <w:sz w:val="24"/>
          <w:szCs w:val="24"/>
        </w:rPr>
        <w:t>The attack groups cite</w:t>
      </w:r>
      <w:r w:rsidR="000D7DB7" w:rsidRPr="00B66631">
        <w:rPr>
          <w:rFonts w:ascii="Arial" w:eastAsia="Times New Roman" w:hAnsi="Arial" w:cs="Arial"/>
          <w:color w:val="222222"/>
          <w:sz w:val="24"/>
          <w:szCs w:val="24"/>
        </w:rPr>
        <w:t xml:space="preserve"> a Columbia Center on Global Energy Policy report from July 19, 2018 that analyzes a Carbon Tax.  Wisconsin Farmers Union does not support a Carbon Tax.  The Carbon Fee and Dividend referenced in our policy is different than a Carbon Tax.</w:t>
      </w:r>
    </w:p>
    <w:p w:rsidR="000D7DB7" w:rsidRPr="00B66631" w:rsidRDefault="000D7DB7" w:rsidP="000D7DB7">
      <w:pPr>
        <w:shd w:val="clear" w:color="auto" w:fill="FFFFFF"/>
        <w:spacing w:after="0" w:line="253" w:lineRule="atLeast"/>
        <w:rPr>
          <w:rFonts w:ascii="Arial" w:eastAsia="Times New Roman" w:hAnsi="Arial" w:cs="Arial"/>
          <w:color w:val="222222"/>
          <w:sz w:val="24"/>
          <w:szCs w:val="24"/>
        </w:rPr>
      </w:pPr>
      <w:r w:rsidRPr="00B66631">
        <w:rPr>
          <w:rFonts w:ascii="Arial" w:eastAsia="Times New Roman" w:hAnsi="Arial" w:cs="Arial"/>
          <w:color w:val="222222"/>
          <w:sz w:val="24"/>
          <w:szCs w:val="24"/>
        </w:rPr>
        <w:t> </w:t>
      </w:r>
    </w:p>
    <w:p w:rsidR="000D7DB7" w:rsidRPr="00B66631" w:rsidRDefault="000D7DB7" w:rsidP="000D7DB7">
      <w:pPr>
        <w:shd w:val="clear" w:color="auto" w:fill="FFFFFF"/>
        <w:spacing w:after="0" w:line="253" w:lineRule="atLeast"/>
        <w:rPr>
          <w:rFonts w:ascii="Arial" w:eastAsia="Times New Roman" w:hAnsi="Arial" w:cs="Arial"/>
          <w:color w:val="222222"/>
          <w:sz w:val="24"/>
          <w:szCs w:val="24"/>
        </w:rPr>
      </w:pPr>
      <w:r w:rsidRPr="00B66631">
        <w:rPr>
          <w:rFonts w:ascii="Arial" w:eastAsia="Times New Roman" w:hAnsi="Arial" w:cs="Arial"/>
          <w:color w:val="222222"/>
          <w:sz w:val="24"/>
          <w:szCs w:val="24"/>
        </w:rPr>
        <w:t> </w:t>
      </w:r>
    </w:p>
    <w:p w:rsidR="000D7DB7" w:rsidRPr="00B66631" w:rsidRDefault="00AB4102" w:rsidP="000D7DB7">
      <w:pPr>
        <w:shd w:val="clear" w:color="auto" w:fill="FFFFFF"/>
        <w:spacing w:after="0" w:line="253" w:lineRule="atLeast"/>
        <w:rPr>
          <w:rFonts w:ascii="Arial" w:eastAsia="Times New Roman" w:hAnsi="Arial" w:cs="Arial"/>
          <w:color w:val="222222"/>
          <w:sz w:val="24"/>
          <w:szCs w:val="24"/>
        </w:rPr>
      </w:pPr>
      <w:r>
        <w:rPr>
          <w:rFonts w:ascii="Arial" w:eastAsia="Times New Roman" w:hAnsi="Arial" w:cs="Arial"/>
          <w:color w:val="222222"/>
          <w:sz w:val="24"/>
          <w:szCs w:val="24"/>
        </w:rPr>
        <w:lastRenderedPageBreak/>
        <w:t>The groups cite</w:t>
      </w:r>
      <w:r w:rsidR="000D7DB7" w:rsidRPr="00B66631">
        <w:rPr>
          <w:rFonts w:ascii="Arial" w:eastAsia="Times New Roman" w:hAnsi="Arial" w:cs="Arial"/>
          <w:color w:val="222222"/>
          <w:sz w:val="24"/>
          <w:szCs w:val="24"/>
        </w:rPr>
        <w:t xml:space="preserve"> a Heritage Foundation study form August 19, 2009 that estimates </w:t>
      </w:r>
      <w:r>
        <w:rPr>
          <w:rFonts w:ascii="Arial" w:eastAsia="Times New Roman" w:hAnsi="Arial" w:cs="Arial"/>
          <w:color w:val="222222"/>
          <w:sz w:val="24"/>
          <w:szCs w:val="24"/>
        </w:rPr>
        <w:t xml:space="preserve">job loss from </w:t>
      </w:r>
      <w:r w:rsidR="000D7DB7" w:rsidRPr="00B66631">
        <w:rPr>
          <w:rFonts w:ascii="Arial" w:eastAsia="Times New Roman" w:hAnsi="Arial" w:cs="Arial"/>
          <w:color w:val="222222"/>
          <w:sz w:val="24"/>
          <w:szCs w:val="24"/>
        </w:rPr>
        <w:t>the Waxman-Markey Cap-and-Trade legislation.  Of all of their critiques of WFU's renewable energy positions, this one is arguably the most defensible, as WFU policy does support Cap-and-Trade in concept.  However, we would challenge the economic conclusions in the Heritage foundation study.</w:t>
      </w:r>
    </w:p>
    <w:p w:rsidR="000D7DB7" w:rsidRPr="00B66631" w:rsidRDefault="000D7DB7" w:rsidP="000D7DB7">
      <w:pPr>
        <w:shd w:val="clear" w:color="auto" w:fill="FFFFFF"/>
        <w:spacing w:after="0" w:line="224" w:lineRule="atLeast"/>
        <w:rPr>
          <w:rFonts w:ascii="Arial" w:eastAsia="Times New Roman" w:hAnsi="Arial" w:cs="Arial"/>
          <w:color w:val="222222"/>
          <w:sz w:val="24"/>
          <w:szCs w:val="24"/>
        </w:rPr>
      </w:pPr>
    </w:p>
    <w:p w:rsidR="000D7DB7" w:rsidRPr="00B66631" w:rsidRDefault="000D7DB7" w:rsidP="00B66631">
      <w:pPr>
        <w:shd w:val="clear" w:color="auto" w:fill="FFFFFF"/>
        <w:spacing w:after="0" w:line="224" w:lineRule="atLeast"/>
        <w:rPr>
          <w:rFonts w:ascii="Arial" w:eastAsia="Times New Roman" w:hAnsi="Arial" w:cs="Arial"/>
          <w:color w:val="222222"/>
          <w:sz w:val="24"/>
          <w:szCs w:val="24"/>
        </w:rPr>
      </w:pPr>
      <w:r w:rsidRPr="00B66631">
        <w:rPr>
          <w:rFonts w:ascii="Arial" w:eastAsia="Times New Roman" w:hAnsi="Arial" w:cs="Arial"/>
          <w:color w:val="222222"/>
          <w:sz w:val="24"/>
          <w:szCs w:val="24"/>
        </w:rPr>
        <w:t xml:space="preserve">Importantly, the Heritage Foundation study fails to take into account the many studies that show the positive impact that renewable energy </w:t>
      </w:r>
      <w:r w:rsidR="008F08BA" w:rsidRPr="00B66631">
        <w:rPr>
          <w:rFonts w:ascii="Arial" w:eastAsia="Times New Roman" w:hAnsi="Arial" w:cs="Arial"/>
          <w:color w:val="222222"/>
          <w:sz w:val="24"/>
          <w:szCs w:val="24"/>
        </w:rPr>
        <w:t xml:space="preserve">growth is </w:t>
      </w:r>
      <w:r w:rsidR="008F08BA" w:rsidRPr="00B66631">
        <w:rPr>
          <w:rFonts w:ascii="Arial" w:eastAsia="Times New Roman" w:hAnsi="Arial" w:cs="Arial"/>
          <w:i/>
          <w:color w:val="222222"/>
          <w:sz w:val="24"/>
          <w:szCs w:val="24"/>
        </w:rPr>
        <w:t>already having</w:t>
      </w:r>
      <w:r w:rsidR="008F08BA" w:rsidRPr="00B66631">
        <w:rPr>
          <w:rFonts w:ascii="Arial" w:eastAsia="Times New Roman" w:hAnsi="Arial" w:cs="Arial"/>
          <w:color w:val="222222"/>
          <w:sz w:val="24"/>
          <w:szCs w:val="24"/>
        </w:rPr>
        <w:t xml:space="preserve"> on the economy.  We don’t have to rely on a speculative analysis – we already know that renewable energy will yield more jobs than coal or gas</w:t>
      </w:r>
      <w:r w:rsidR="008F08BA" w:rsidRPr="00B66631">
        <w:rPr>
          <w:rFonts w:ascii="Arial" w:eastAsia="Times New Roman" w:hAnsi="Arial" w:cs="Arial"/>
          <w:i/>
          <w:color w:val="222222"/>
          <w:sz w:val="24"/>
          <w:szCs w:val="24"/>
        </w:rPr>
        <w:t>.</w:t>
      </w:r>
      <w:r w:rsidR="008F08BA" w:rsidRPr="00B66631">
        <w:rPr>
          <w:rFonts w:ascii="Arial" w:eastAsia="Times New Roman" w:hAnsi="Arial" w:cs="Arial"/>
          <w:color w:val="222222"/>
          <w:sz w:val="24"/>
          <w:szCs w:val="24"/>
        </w:rPr>
        <w:t xml:space="preserve"> For example:</w:t>
      </w:r>
    </w:p>
    <w:p w:rsidR="008F08BA" w:rsidRPr="00B66631" w:rsidRDefault="008F08BA" w:rsidP="00B66631">
      <w:pPr>
        <w:shd w:val="clear" w:color="auto" w:fill="FFFFFF"/>
        <w:spacing w:after="0" w:line="224" w:lineRule="atLeast"/>
        <w:rPr>
          <w:rFonts w:ascii="Arial" w:eastAsia="Times New Roman" w:hAnsi="Arial" w:cs="Arial"/>
          <w:color w:val="222222"/>
          <w:sz w:val="24"/>
          <w:szCs w:val="24"/>
        </w:rPr>
      </w:pPr>
    </w:p>
    <w:p w:rsidR="008F08BA" w:rsidRPr="00B66631" w:rsidRDefault="008F08BA" w:rsidP="00B66631">
      <w:pPr>
        <w:shd w:val="clear" w:color="auto" w:fill="FFFFFF"/>
        <w:spacing w:after="0" w:line="224" w:lineRule="atLeast"/>
        <w:rPr>
          <w:rFonts w:ascii="Arial" w:eastAsia="Times New Roman" w:hAnsi="Arial" w:cs="Arial"/>
          <w:color w:val="222222"/>
          <w:sz w:val="24"/>
          <w:szCs w:val="24"/>
        </w:rPr>
      </w:pPr>
    </w:p>
    <w:p w:rsidR="000D7DB7" w:rsidRPr="00B66631" w:rsidRDefault="008F08BA" w:rsidP="00B66631">
      <w:pPr>
        <w:shd w:val="clear" w:color="auto" w:fill="FFFFFF"/>
        <w:spacing w:after="0" w:line="240" w:lineRule="auto"/>
        <w:rPr>
          <w:rFonts w:ascii="Arial" w:eastAsia="Times New Roman" w:hAnsi="Arial" w:cs="Arial"/>
          <w:color w:val="242424"/>
          <w:sz w:val="24"/>
          <w:szCs w:val="24"/>
        </w:rPr>
      </w:pPr>
      <w:r w:rsidRPr="00B66631">
        <w:rPr>
          <w:rFonts w:ascii="Arial" w:eastAsia="Times New Roman" w:hAnsi="Arial" w:cs="Arial"/>
          <w:color w:val="242424"/>
          <w:sz w:val="24"/>
          <w:szCs w:val="24"/>
        </w:rPr>
        <w:t>From US News and World Report:</w:t>
      </w:r>
    </w:p>
    <w:p w:rsidR="000D7DB7" w:rsidRPr="00B66631" w:rsidRDefault="000D7DB7" w:rsidP="00B66631">
      <w:pPr>
        <w:shd w:val="clear" w:color="auto" w:fill="FFFFFF"/>
        <w:spacing w:after="0" w:line="240" w:lineRule="auto"/>
        <w:rPr>
          <w:rFonts w:ascii="Arial" w:eastAsia="Times New Roman" w:hAnsi="Arial" w:cs="Arial"/>
          <w:color w:val="222222"/>
          <w:sz w:val="24"/>
          <w:szCs w:val="24"/>
        </w:rPr>
      </w:pPr>
      <w:r w:rsidRPr="00B66631">
        <w:rPr>
          <w:rFonts w:ascii="Arial" w:eastAsia="Times New Roman" w:hAnsi="Arial" w:cs="Arial"/>
          <w:color w:val="222222"/>
          <w:sz w:val="24"/>
          <w:szCs w:val="24"/>
        </w:rPr>
        <w:t>"</w:t>
      </w:r>
      <w:r w:rsidRPr="00B66631">
        <w:rPr>
          <w:rFonts w:ascii="Arial" w:eastAsia="Times New Roman" w:hAnsi="Arial" w:cs="Arial"/>
          <w:color w:val="111111"/>
          <w:sz w:val="24"/>
          <w:szCs w:val="24"/>
        </w:rPr>
        <w:t>The U.S. wind and solar industries employ more than 300,000 people. The wind energy sector employs nearly 90,000 Americans, 20 percent more than in 2015. Jobs in the solar sector have increased 123 percent since 2010. One of every 83 new jobs in 2015 was in the solar sector. On the flip side, low oil prices resulted in the loss of nearly 100,000 jobs in the oil industry."</w:t>
      </w:r>
    </w:p>
    <w:p w:rsidR="000D7DB7" w:rsidRPr="00B66631" w:rsidRDefault="00020DE1" w:rsidP="00B66631">
      <w:pPr>
        <w:shd w:val="clear" w:color="auto" w:fill="FFFFFF"/>
        <w:spacing w:after="0" w:line="240" w:lineRule="auto"/>
        <w:rPr>
          <w:rFonts w:ascii="Arial" w:eastAsia="Times New Roman" w:hAnsi="Arial" w:cs="Arial"/>
          <w:color w:val="222222"/>
          <w:sz w:val="24"/>
          <w:szCs w:val="24"/>
        </w:rPr>
      </w:pPr>
      <w:hyperlink r:id="rId4" w:tgtFrame="_blank" w:history="1">
        <w:r w:rsidR="000D7DB7" w:rsidRPr="00B66631">
          <w:rPr>
            <w:rFonts w:ascii="Arial" w:eastAsia="Times New Roman" w:hAnsi="Arial" w:cs="Arial"/>
            <w:color w:val="1155CC"/>
            <w:sz w:val="24"/>
            <w:szCs w:val="24"/>
            <w:u w:val="single"/>
          </w:rPr>
          <w:t>https://www.usnews.com/news/at-the-edge/articles/2017-03-15/clean-energy-is-seeing-explosive-job-growth-dont-let-budget-kill-it</w:t>
        </w:r>
      </w:hyperlink>
    </w:p>
    <w:p w:rsidR="00B66631" w:rsidRPr="00B66631" w:rsidRDefault="00B66631" w:rsidP="00B66631">
      <w:pPr>
        <w:shd w:val="clear" w:color="auto" w:fill="FFFFFF"/>
        <w:spacing w:after="0" w:line="240" w:lineRule="auto"/>
        <w:rPr>
          <w:rFonts w:ascii="Arial" w:eastAsia="Times New Roman" w:hAnsi="Arial" w:cs="Arial"/>
          <w:color w:val="111111"/>
          <w:sz w:val="24"/>
          <w:szCs w:val="24"/>
        </w:rPr>
      </w:pPr>
    </w:p>
    <w:p w:rsidR="008F08BA" w:rsidRPr="00B66631" w:rsidRDefault="008F08BA" w:rsidP="00B66631">
      <w:pPr>
        <w:shd w:val="clear" w:color="auto" w:fill="FFFFFF"/>
        <w:spacing w:after="0" w:line="240" w:lineRule="auto"/>
        <w:rPr>
          <w:rFonts w:ascii="Arial" w:eastAsia="Times New Roman" w:hAnsi="Arial" w:cs="Arial"/>
          <w:color w:val="111111"/>
          <w:sz w:val="24"/>
          <w:szCs w:val="24"/>
        </w:rPr>
      </w:pPr>
      <w:r w:rsidRPr="00B66631">
        <w:rPr>
          <w:rFonts w:ascii="Arial" w:eastAsia="Times New Roman" w:hAnsi="Arial" w:cs="Arial"/>
          <w:color w:val="111111"/>
          <w:sz w:val="24"/>
          <w:szCs w:val="24"/>
        </w:rPr>
        <w:t>From Business Insider:</w:t>
      </w:r>
    </w:p>
    <w:p w:rsidR="000D7DB7" w:rsidRPr="00B66631" w:rsidRDefault="000D7DB7" w:rsidP="00B66631">
      <w:pPr>
        <w:shd w:val="clear" w:color="auto" w:fill="FFFFFF"/>
        <w:spacing w:after="0" w:line="240" w:lineRule="auto"/>
        <w:rPr>
          <w:rFonts w:ascii="Arial" w:eastAsia="Times New Roman" w:hAnsi="Arial" w:cs="Arial"/>
          <w:color w:val="222222"/>
          <w:sz w:val="24"/>
          <w:szCs w:val="24"/>
        </w:rPr>
      </w:pPr>
      <w:r w:rsidRPr="00B66631">
        <w:rPr>
          <w:rFonts w:ascii="Arial" w:eastAsia="Times New Roman" w:hAnsi="Arial" w:cs="Arial"/>
          <w:color w:val="111111"/>
          <w:sz w:val="24"/>
          <w:szCs w:val="24"/>
        </w:rPr>
        <w:t>"</w:t>
      </w:r>
      <w:r w:rsidR="008F08BA" w:rsidRPr="00B66631">
        <w:rPr>
          <w:rFonts w:ascii="Arial" w:eastAsia="Times New Roman" w:hAnsi="Arial" w:cs="Arial"/>
          <w:color w:val="111516"/>
          <w:sz w:val="24"/>
          <w:szCs w:val="24"/>
        </w:rPr>
        <w:t>S</w:t>
      </w:r>
      <w:r w:rsidRPr="00B66631">
        <w:rPr>
          <w:rFonts w:ascii="Arial" w:eastAsia="Times New Roman" w:hAnsi="Arial" w:cs="Arial"/>
          <w:color w:val="111516"/>
          <w:sz w:val="24"/>
          <w:szCs w:val="24"/>
        </w:rPr>
        <w:t>olar energy jobs are growing at a rate 12 times faster than the rest of the US economy"</w:t>
      </w:r>
    </w:p>
    <w:p w:rsidR="000D7DB7" w:rsidRPr="00B66631" w:rsidRDefault="00020DE1" w:rsidP="00B66631">
      <w:pPr>
        <w:shd w:val="clear" w:color="auto" w:fill="FFFFFF"/>
        <w:spacing w:after="0" w:line="240" w:lineRule="auto"/>
        <w:rPr>
          <w:rFonts w:ascii="Arial" w:eastAsia="Times New Roman" w:hAnsi="Arial" w:cs="Arial"/>
          <w:color w:val="222222"/>
          <w:sz w:val="24"/>
          <w:szCs w:val="24"/>
        </w:rPr>
      </w:pPr>
      <w:hyperlink r:id="rId5" w:tgtFrame="_blank" w:history="1">
        <w:r w:rsidR="000D7DB7" w:rsidRPr="00B66631">
          <w:rPr>
            <w:rFonts w:ascii="Arial" w:eastAsia="Times New Roman" w:hAnsi="Arial" w:cs="Arial"/>
            <w:color w:val="1155CC"/>
            <w:sz w:val="24"/>
            <w:szCs w:val="24"/>
            <w:u w:val="single"/>
          </w:rPr>
          <w:t>https://www.businessinsider.com/solar-energy-job-growth-2017-1</w:t>
        </w:r>
      </w:hyperlink>
    </w:p>
    <w:p w:rsidR="00B66631" w:rsidRPr="00B66631" w:rsidRDefault="00B66631" w:rsidP="00B66631">
      <w:pPr>
        <w:shd w:val="clear" w:color="auto" w:fill="F9F9F9"/>
        <w:spacing w:after="0" w:line="240" w:lineRule="auto"/>
        <w:outlineLvl w:val="0"/>
        <w:rPr>
          <w:rFonts w:ascii="Arial" w:eastAsia="Times New Roman" w:hAnsi="Arial" w:cs="Arial"/>
          <w:bCs/>
          <w:color w:val="000000"/>
          <w:kern w:val="36"/>
          <w:sz w:val="24"/>
          <w:szCs w:val="24"/>
        </w:rPr>
      </w:pPr>
    </w:p>
    <w:p w:rsidR="008F08BA" w:rsidRPr="00B66631" w:rsidRDefault="008F08BA" w:rsidP="00B66631">
      <w:pPr>
        <w:shd w:val="clear" w:color="auto" w:fill="F9F9F9"/>
        <w:spacing w:after="0" w:line="240" w:lineRule="auto"/>
        <w:outlineLvl w:val="0"/>
        <w:rPr>
          <w:rFonts w:ascii="Arial" w:eastAsia="Times New Roman" w:hAnsi="Arial" w:cs="Arial"/>
          <w:bCs/>
          <w:color w:val="000000"/>
          <w:kern w:val="36"/>
          <w:sz w:val="24"/>
          <w:szCs w:val="24"/>
        </w:rPr>
      </w:pPr>
      <w:r w:rsidRPr="00B66631">
        <w:rPr>
          <w:rFonts w:ascii="Arial" w:eastAsia="Times New Roman" w:hAnsi="Arial" w:cs="Arial"/>
          <w:bCs/>
          <w:color w:val="000000"/>
          <w:kern w:val="36"/>
          <w:sz w:val="24"/>
          <w:szCs w:val="24"/>
        </w:rPr>
        <w:t>From a Bloomberg analysis of the U.S. Bureau of Labor Statistics Report:</w:t>
      </w:r>
    </w:p>
    <w:p w:rsidR="000D7DB7" w:rsidRPr="00B66631" w:rsidRDefault="000D7DB7" w:rsidP="00B66631">
      <w:pPr>
        <w:shd w:val="clear" w:color="auto" w:fill="F9F9F9"/>
        <w:spacing w:after="0" w:line="240" w:lineRule="auto"/>
        <w:outlineLvl w:val="0"/>
        <w:rPr>
          <w:rFonts w:ascii="Arial" w:eastAsia="Times New Roman" w:hAnsi="Arial" w:cs="Arial"/>
          <w:bCs/>
          <w:color w:val="000000"/>
          <w:kern w:val="36"/>
          <w:sz w:val="24"/>
          <w:szCs w:val="24"/>
        </w:rPr>
      </w:pPr>
      <w:r w:rsidRPr="00B66631">
        <w:rPr>
          <w:rFonts w:ascii="Arial" w:eastAsia="Times New Roman" w:hAnsi="Arial" w:cs="Arial"/>
          <w:bCs/>
          <w:color w:val="000000"/>
          <w:kern w:val="36"/>
          <w:sz w:val="24"/>
          <w:szCs w:val="24"/>
        </w:rPr>
        <w:t>"Renewable energy is creating US jobs twice as fast as any other industry"</w:t>
      </w:r>
    </w:p>
    <w:p w:rsidR="000D7DB7" w:rsidRPr="00B66631" w:rsidRDefault="00020DE1" w:rsidP="00B66631">
      <w:pPr>
        <w:shd w:val="clear" w:color="auto" w:fill="FFFFFF"/>
        <w:spacing w:after="0" w:line="240" w:lineRule="auto"/>
        <w:rPr>
          <w:rFonts w:ascii="Arial" w:eastAsia="Times New Roman" w:hAnsi="Arial" w:cs="Arial"/>
          <w:color w:val="222222"/>
          <w:sz w:val="24"/>
          <w:szCs w:val="24"/>
        </w:rPr>
      </w:pPr>
      <w:hyperlink r:id="rId6" w:tgtFrame="_blank" w:history="1">
        <w:r w:rsidR="000D7DB7" w:rsidRPr="00B66631">
          <w:rPr>
            <w:rFonts w:ascii="Arial" w:eastAsia="Times New Roman" w:hAnsi="Arial" w:cs="Arial"/>
            <w:color w:val="1155CC"/>
            <w:sz w:val="24"/>
            <w:szCs w:val="24"/>
            <w:u w:val="single"/>
          </w:rPr>
          <w:t>https://qz.com/1111998/renewable-energy-is-creating-us-jobs-twice-as-fast-as-any-other-industry/</w:t>
        </w:r>
      </w:hyperlink>
    </w:p>
    <w:p w:rsidR="00FF05F6" w:rsidRPr="00B66631" w:rsidRDefault="00FF05F6">
      <w:pPr>
        <w:rPr>
          <w:rFonts w:ascii="Arial" w:hAnsi="Arial" w:cs="Arial"/>
          <w:sz w:val="24"/>
          <w:szCs w:val="24"/>
        </w:rPr>
      </w:pPr>
    </w:p>
    <w:p w:rsidR="00B66631" w:rsidRPr="00B66631" w:rsidRDefault="00B66631" w:rsidP="00B66631">
      <w:pPr>
        <w:shd w:val="clear" w:color="auto" w:fill="FFFFFF"/>
        <w:spacing w:after="0" w:line="240" w:lineRule="auto"/>
        <w:rPr>
          <w:rFonts w:ascii="Arial" w:eastAsia="Times New Roman" w:hAnsi="Arial" w:cs="Arial"/>
          <w:color w:val="222222"/>
          <w:sz w:val="24"/>
          <w:szCs w:val="24"/>
        </w:rPr>
      </w:pPr>
      <w:r w:rsidRPr="00B66631">
        <w:rPr>
          <w:rFonts w:ascii="Arial" w:eastAsia="Times New Roman" w:hAnsi="Arial" w:cs="Arial"/>
          <w:color w:val="242424"/>
          <w:sz w:val="24"/>
          <w:szCs w:val="24"/>
        </w:rPr>
        <w:t>A report by the Environmental Defense Fund found that job growth in the solar energy sector increased 24.5 percent from 2016 to 2017, and job growth in the wind energy sector increased 16 percent from 2016 to 2017. Solar and wind energy jobs outnumber coal and gas jobs in Wisconsin, and the declining coal industry now employs less than a quarter as many Americans as the renewable energy industry.</w:t>
      </w:r>
      <w:r w:rsidRPr="00B66631">
        <w:rPr>
          <w:rFonts w:ascii="Arial" w:eastAsia="Times New Roman" w:hAnsi="Arial" w:cs="Arial"/>
          <w:color w:val="222222"/>
          <w:sz w:val="24"/>
          <w:szCs w:val="24"/>
        </w:rPr>
        <w:t> </w:t>
      </w:r>
    </w:p>
    <w:p w:rsidR="00B66631" w:rsidRPr="00B66631" w:rsidRDefault="00020DE1" w:rsidP="00B66631">
      <w:pPr>
        <w:shd w:val="clear" w:color="auto" w:fill="FFFFFF"/>
        <w:spacing w:after="0" w:line="240" w:lineRule="auto"/>
        <w:rPr>
          <w:rFonts w:ascii="Arial" w:eastAsia="Times New Roman" w:hAnsi="Arial" w:cs="Arial"/>
          <w:color w:val="222222"/>
          <w:sz w:val="24"/>
          <w:szCs w:val="24"/>
        </w:rPr>
      </w:pPr>
      <w:hyperlink r:id="rId7" w:tgtFrame="_blank" w:history="1">
        <w:r w:rsidR="00B66631" w:rsidRPr="00B66631">
          <w:rPr>
            <w:rFonts w:ascii="Arial" w:eastAsia="Times New Roman" w:hAnsi="Arial" w:cs="Arial"/>
            <w:color w:val="1155CC"/>
            <w:sz w:val="24"/>
            <w:szCs w:val="24"/>
            <w:u w:val="single"/>
          </w:rPr>
          <w:t>https://www.edf.org/energy/clean-energy-jobs</w:t>
        </w:r>
      </w:hyperlink>
    </w:p>
    <w:p w:rsidR="00B66631" w:rsidRPr="00DD6A97" w:rsidRDefault="00B66631">
      <w:pPr>
        <w:rPr>
          <w:rFonts w:ascii="Arial" w:hAnsi="Arial" w:cs="Arial"/>
          <w:sz w:val="24"/>
          <w:szCs w:val="24"/>
        </w:rPr>
      </w:pPr>
      <w:r w:rsidRPr="00B66631">
        <w:rPr>
          <w:rFonts w:ascii="Arial" w:hAnsi="Arial" w:cs="Arial"/>
          <w:sz w:val="24"/>
          <w:szCs w:val="24"/>
        </w:rPr>
        <w:t>Unlike the Heritage foundation report, which is speculative, the EDF report is retrospective – reporting on documented job shifts that have already occurred.</w:t>
      </w:r>
    </w:p>
    <w:sectPr w:rsidR="00B66631" w:rsidRPr="00DD6A97" w:rsidSect="00006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D7DB7"/>
    <w:rsid w:val="00006BAD"/>
    <w:rsid w:val="00020DE1"/>
    <w:rsid w:val="000D7DB7"/>
    <w:rsid w:val="00401CD3"/>
    <w:rsid w:val="00693B79"/>
    <w:rsid w:val="008D4870"/>
    <w:rsid w:val="008F08BA"/>
    <w:rsid w:val="009046A0"/>
    <w:rsid w:val="00AB4102"/>
    <w:rsid w:val="00B66631"/>
    <w:rsid w:val="00C10B5D"/>
    <w:rsid w:val="00CA4DD7"/>
    <w:rsid w:val="00CC105A"/>
    <w:rsid w:val="00D57950"/>
    <w:rsid w:val="00D731F7"/>
    <w:rsid w:val="00D87F7F"/>
    <w:rsid w:val="00DB0117"/>
    <w:rsid w:val="00DD6A97"/>
    <w:rsid w:val="00FC2EF4"/>
    <w:rsid w:val="00FF05F6"/>
    <w:rsid w:val="00FF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A78F"/>
  <w15:docId w15:val="{3EE080C9-6334-0E4F-9469-F8910F92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7DB7"/>
    <w:rPr>
      <w:sz w:val="16"/>
      <w:szCs w:val="16"/>
    </w:rPr>
  </w:style>
  <w:style w:type="paragraph" w:styleId="CommentText">
    <w:name w:val="annotation text"/>
    <w:basedOn w:val="Normal"/>
    <w:link w:val="CommentTextChar"/>
    <w:uiPriority w:val="99"/>
    <w:semiHidden/>
    <w:unhideWhenUsed/>
    <w:rsid w:val="000D7DB7"/>
    <w:pPr>
      <w:spacing w:line="240" w:lineRule="auto"/>
    </w:pPr>
    <w:rPr>
      <w:sz w:val="20"/>
      <w:szCs w:val="20"/>
    </w:rPr>
  </w:style>
  <w:style w:type="character" w:customStyle="1" w:styleId="CommentTextChar">
    <w:name w:val="Comment Text Char"/>
    <w:basedOn w:val="DefaultParagraphFont"/>
    <w:link w:val="CommentText"/>
    <w:uiPriority w:val="99"/>
    <w:semiHidden/>
    <w:rsid w:val="000D7DB7"/>
    <w:rPr>
      <w:sz w:val="20"/>
      <w:szCs w:val="20"/>
    </w:rPr>
  </w:style>
  <w:style w:type="paragraph" w:styleId="CommentSubject">
    <w:name w:val="annotation subject"/>
    <w:basedOn w:val="CommentText"/>
    <w:next w:val="CommentText"/>
    <w:link w:val="CommentSubjectChar"/>
    <w:uiPriority w:val="99"/>
    <w:semiHidden/>
    <w:unhideWhenUsed/>
    <w:rsid w:val="000D7DB7"/>
    <w:rPr>
      <w:b/>
      <w:bCs/>
    </w:rPr>
  </w:style>
  <w:style w:type="character" w:customStyle="1" w:styleId="CommentSubjectChar">
    <w:name w:val="Comment Subject Char"/>
    <w:basedOn w:val="CommentTextChar"/>
    <w:link w:val="CommentSubject"/>
    <w:uiPriority w:val="99"/>
    <w:semiHidden/>
    <w:rsid w:val="000D7DB7"/>
    <w:rPr>
      <w:b/>
      <w:bCs/>
      <w:sz w:val="20"/>
      <w:szCs w:val="20"/>
    </w:rPr>
  </w:style>
  <w:style w:type="paragraph" w:styleId="BalloonText">
    <w:name w:val="Balloon Text"/>
    <w:basedOn w:val="Normal"/>
    <w:link w:val="BalloonTextChar"/>
    <w:uiPriority w:val="99"/>
    <w:semiHidden/>
    <w:unhideWhenUsed/>
    <w:rsid w:val="000D7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DB7"/>
    <w:rPr>
      <w:rFonts w:ascii="Segoe UI" w:hAnsi="Segoe UI" w:cs="Segoe UI"/>
      <w:sz w:val="18"/>
      <w:szCs w:val="18"/>
    </w:rPr>
  </w:style>
  <w:style w:type="character" w:styleId="Hyperlink">
    <w:name w:val="Hyperlink"/>
    <w:basedOn w:val="DefaultParagraphFont"/>
    <w:uiPriority w:val="99"/>
    <w:semiHidden/>
    <w:unhideWhenUsed/>
    <w:rsid w:val="00D57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71936">
      <w:bodyDiv w:val="1"/>
      <w:marLeft w:val="0"/>
      <w:marRight w:val="0"/>
      <w:marTop w:val="0"/>
      <w:marBottom w:val="0"/>
      <w:divBdr>
        <w:top w:val="none" w:sz="0" w:space="0" w:color="auto"/>
        <w:left w:val="none" w:sz="0" w:space="0" w:color="auto"/>
        <w:bottom w:val="none" w:sz="0" w:space="0" w:color="auto"/>
        <w:right w:val="none" w:sz="0" w:space="0" w:color="auto"/>
      </w:divBdr>
      <w:divsChild>
        <w:div w:id="1408260423">
          <w:marLeft w:val="0"/>
          <w:marRight w:val="0"/>
          <w:marTop w:val="0"/>
          <w:marBottom w:val="0"/>
          <w:divBdr>
            <w:top w:val="none" w:sz="0" w:space="0" w:color="auto"/>
            <w:left w:val="none" w:sz="0" w:space="0" w:color="auto"/>
            <w:bottom w:val="none" w:sz="0" w:space="0" w:color="auto"/>
            <w:right w:val="none" w:sz="0" w:space="0" w:color="auto"/>
          </w:divBdr>
        </w:div>
        <w:div w:id="927690589">
          <w:marLeft w:val="0"/>
          <w:marRight w:val="0"/>
          <w:marTop w:val="30"/>
          <w:marBottom w:val="0"/>
          <w:divBdr>
            <w:top w:val="none" w:sz="0" w:space="0" w:color="auto"/>
            <w:left w:val="none" w:sz="0" w:space="0" w:color="auto"/>
            <w:bottom w:val="none" w:sz="0" w:space="0" w:color="auto"/>
            <w:right w:val="none" w:sz="0" w:space="0" w:color="auto"/>
          </w:divBdr>
          <w:divsChild>
            <w:div w:id="2704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df.org/energy/clean-energy-jo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z.com/1111998/renewable-energy-is-creating-us-jobs-twice-as-fast-as-any-other-industry/" TargetMode="External"/><Relationship Id="rId5" Type="http://schemas.openxmlformats.org/officeDocument/2006/relationships/hyperlink" Target="https://www.businessinsider.com/solar-energy-job-growth-2017-1" TargetMode="External"/><Relationship Id="rId4" Type="http://schemas.openxmlformats.org/officeDocument/2006/relationships/hyperlink" Target="https://www.usnews.com/news/at-the-edge/articles/2017-03-15/clean-energy-is-seeing-explosive-job-growth-dont-let-budget-kill-i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Microsoft Office User</cp:lastModifiedBy>
  <cp:revision>2</cp:revision>
  <dcterms:created xsi:type="dcterms:W3CDTF">2018-10-10T21:14:00Z</dcterms:created>
  <dcterms:modified xsi:type="dcterms:W3CDTF">2018-10-10T21:14:00Z</dcterms:modified>
</cp:coreProperties>
</file>